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99" w:rsidRPr="00DB0180" w:rsidRDefault="00183C99" w:rsidP="00183C99">
      <w:pPr>
        <w:pStyle w:val="a3"/>
        <w:jc w:val="center"/>
        <w:rPr>
          <w:rFonts w:ascii="Times New Roman" w:hAnsi="Times New Roman" w:cs="Times New Roman"/>
          <w:b/>
          <w:sz w:val="24"/>
          <w:szCs w:val="24"/>
        </w:rPr>
      </w:pPr>
      <w:r w:rsidRPr="00DB0180">
        <w:rPr>
          <w:rFonts w:ascii="Times New Roman" w:hAnsi="Times New Roman" w:cs="Times New Roman"/>
          <w:b/>
          <w:sz w:val="24"/>
          <w:szCs w:val="24"/>
        </w:rPr>
        <w:t xml:space="preserve">АДМИНИСТРАЦИЯ </w:t>
      </w:r>
      <w:r w:rsidR="00C5426C" w:rsidRPr="00DB0180">
        <w:rPr>
          <w:rFonts w:ascii="Times New Roman" w:hAnsi="Times New Roman" w:cs="Times New Roman"/>
          <w:b/>
          <w:sz w:val="24"/>
          <w:szCs w:val="24"/>
        </w:rPr>
        <w:t>ДОЛГОМОСТОВСКОГО</w:t>
      </w:r>
      <w:r w:rsidRPr="00DB0180">
        <w:rPr>
          <w:rFonts w:ascii="Times New Roman" w:hAnsi="Times New Roman" w:cs="Times New Roman"/>
          <w:b/>
          <w:sz w:val="24"/>
          <w:szCs w:val="24"/>
        </w:rPr>
        <w:t xml:space="preserve"> СЕЛЬСОВЕТА</w:t>
      </w:r>
    </w:p>
    <w:p w:rsidR="00183C99" w:rsidRPr="00DB0180" w:rsidRDefault="00C5426C" w:rsidP="00183C99">
      <w:pPr>
        <w:pStyle w:val="a3"/>
        <w:jc w:val="center"/>
        <w:rPr>
          <w:rFonts w:ascii="Times New Roman" w:hAnsi="Times New Roman" w:cs="Times New Roman"/>
          <w:b/>
          <w:sz w:val="24"/>
          <w:szCs w:val="24"/>
        </w:rPr>
      </w:pPr>
      <w:r w:rsidRPr="00DB0180">
        <w:rPr>
          <w:rFonts w:ascii="Times New Roman" w:hAnsi="Times New Roman" w:cs="Times New Roman"/>
          <w:b/>
          <w:sz w:val="24"/>
          <w:szCs w:val="24"/>
        </w:rPr>
        <w:t>АБАНСКОГО</w:t>
      </w:r>
      <w:r w:rsidR="00183C99" w:rsidRPr="00DB0180">
        <w:rPr>
          <w:rFonts w:ascii="Times New Roman" w:hAnsi="Times New Roman" w:cs="Times New Roman"/>
          <w:b/>
          <w:sz w:val="24"/>
          <w:szCs w:val="24"/>
        </w:rPr>
        <w:t xml:space="preserve"> РАЙОНА  </w:t>
      </w:r>
      <w:r w:rsidRPr="00DB0180">
        <w:rPr>
          <w:rFonts w:ascii="Times New Roman" w:hAnsi="Times New Roman" w:cs="Times New Roman"/>
          <w:b/>
          <w:sz w:val="24"/>
          <w:szCs w:val="24"/>
        </w:rPr>
        <w:t>КРАСНОЯРСКОГО</w:t>
      </w:r>
      <w:r w:rsidR="00183C99" w:rsidRPr="00DB0180">
        <w:rPr>
          <w:rFonts w:ascii="Times New Roman" w:hAnsi="Times New Roman" w:cs="Times New Roman"/>
          <w:b/>
          <w:sz w:val="24"/>
          <w:szCs w:val="24"/>
        </w:rPr>
        <w:t xml:space="preserve"> </w:t>
      </w:r>
      <w:r w:rsidRPr="00DB0180">
        <w:rPr>
          <w:rFonts w:ascii="Times New Roman" w:hAnsi="Times New Roman" w:cs="Times New Roman"/>
          <w:b/>
          <w:sz w:val="24"/>
          <w:szCs w:val="24"/>
        </w:rPr>
        <w:t>КРАЯ</w:t>
      </w:r>
    </w:p>
    <w:p w:rsidR="00183C99" w:rsidRPr="00DB0180" w:rsidRDefault="00183C99" w:rsidP="00183C99">
      <w:pPr>
        <w:jc w:val="center"/>
        <w:rPr>
          <w:rFonts w:ascii="Times New Roman" w:hAnsi="Times New Roman" w:cs="Times New Roman"/>
          <w:color w:val="FF0000"/>
        </w:rPr>
      </w:pPr>
    </w:p>
    <w:p w:rsidR="003E07E0" w:rsidRDefault="003E07E0" w:rsidP="00183C99">
      <w:pPr>
        <w:jc w:val="center"/>
        <w:rPr>
          <w:rFonts w:ascii="Times New Roman" w:hAnsi="Times New Roman" w:cs="Times New Roman"/>
          <w:b/>
          <w:color w:val="000000" w:themeColor="text1"/>
        </w:rPr>
      </w:pPr>
    </w:p>
    <w:p w:rsidR="00183C99" w:rsidRPr="00DB0180" w:rsidRDefault="00183C99" w:rsidP="00183C99">
      <w:pPr>
        <w:jc w:val="center"/>
        <w:rPr>
          <w:rFonts w:ascii="Times New Roman" w:hAnsi="Times New Roman" w:cs="Times New Roman"/>
          <w:b/>
          <w:color w:val="000000" w:themeColor="text1"/>
        </w:rPr>
      </w:pPr>
      <w:r w:rsidRPr="00DB0180">
        <w:rPr>
          <w:rFonts w:ascii="Times New Roman" w:hAnsi="Times New Roman" w:cs="Times New Roman"/>
          <w:b/>
          <w:color w:val="000000" w:themeColor="text1"/>
        </w:rPr>
        <w:t>РАСПОРЯЖЕНИЕ</w:t>
      </w:r>
    </w:p>
    <w:p w:rsidR="00183C99" w:rsidRPr="00DB0180" w:rsidRDefault="00183C99" w:rsidP="00183C99">
      <w:pPr>
        <w:jc w:val="center"/>
        <w:rPr>
          <w:rFonts w:ascii="Times New Roman" w:hAnsi="Times New Roman" w:cs="Times New Roman"/>
          <w:b/>
          <w:color w:val="000000" w:themeColor="text1"/>
        </w:rPr>
      </w:pPr>
    </w:p>
    <w:p w:rsidR="003E07E0" w:rsidRDefault="003E07E0" w:rsidP="00DB0180">
      <w:pPr>
        <w:ind w:firstLine="0"/>
        <w:rPr>
          <w:rFonts w:ascii="Times New Roman" w:hAnsi="Times New Roman" w:cs="Times New Roman"/>
          <w:b/>
          <w:color w:val="000000" w:themeColor="text1"/>
        </w:rPr>
      </w:pPr>
    </w:p>
    <w:p w:rsidR="00183C99" w:rsidRPr="00DB0180" w:rsidRDefault="00DB0180" w:rsidP="00DB0180">
      <w:pPr>
        <w:ind w:firstLine="0"/>
        <w:rPr>
          <w:rFonts w:ascii="Times New Roman" w:hAnsi="Times New Roman" w:cs="Times New Roman"/>
          <w:color w:val="000000" w:themeColor="text1"/>
        </w:rPr>
      </w:pPr>
      <w:r>
        <w:rPr>
          <w:rFonts w:ascii="Times New Roman" w:hAnsi="Times New Roman" w:cs="Times New Roman"/>
          <w:b/>
          <w:color w:val="000000" w:themeColor="text1"/>
        </w:rPr>
        <w:t>****</w:t>
      </w:r>
      <w:r w:rsidR="00183C99" w:rsidRPr="00DB0180">
        <w:rPr>
          <w:rFonts w:ascii="Times New Roman" w:hAnsi="Times New Roman" w:cs="Times New Roman"/>
          <w:b/>
          <w:color w:val="000000" w:themeColor="text1"/>
        </w:rPr>
        <w:t xml:space="preserve"> 2024 года  </w:t>
      </w: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с.ДолгийМост</w:t>
      </w:r>
      <w:proofErr w:type="spellEnd"/>
      <w:r>
        <w:rPr>
          <w:rFonts w:ascii="Times New Roman" w:hAnsi="Times New Roman" w:cs="Times New Roman"/>
          <w:b/>
          <w:color w:val="000000" w:themeColor="text1"/>
        </w:rPr>
        <w:t xml:space="preserve">                                        </w:t>
      </w:r>
      <w:r w:rsidR="00183C99" w:rsidRPr="00DB0180">
        <w:rPr>
          <w:rFonts w:ascii="Times New Roman" w:hAnsi="Times New Roman" w:cs="Times New Roman"/>
          <w:b/>
          <w:color w:val="000000" w:themeColor="text1"/>
        </w:rPr>
        <w:t xml:space="preserve">№ </w:t>
      </w:r>
      <w:r>
        <w:rPr>
          <w:rFonts w:ascii="Times New Roman" w:hAnsi="Times New Roman" w:cs="Times New Roman"/>
          <w:b/>
          <w:color w:val="000000" w:themeColor="text1"/>
        </w:rPr>
        <w:t>проект</w:t>
      </w:r>
    </w:p>
    <w:p w:rsidR="00183C99" w:rsidRPr="00DB0180" w:rsidRDefault="00183C99" w:rsidP="00183C99">
      <w:pPr>
        <w:rPr>
          <w:rFonts w:ascii="Times New Roman" w:hAnsi="Times New Roman" w:cs="Times New Roman"/>
        </w:rPr>
      </w:pPr>
    </w:p>
    <w:p w:rsidR="003E07E0" w:rsidRDefault="003E07E0" w:rsidP="00183C99">
      <w:pPr>
        <w:jc w:val="center"/>
        <w:rPr>
          <w:rStyle w:val="a5"/>
          <w:rFonts w:ascii="Times New Roman" w:hAnsi="Times New Roman"/>
          <w:bCs/>
          <w:color w:val="auto"/>
        </w:rPr>
      </w:pPr>
    </w:p>
    <w:p w:rsidR="003E07E0" w:rsidRDefault="003E07E0" w:rsidP="00183C99">
      <w:pPr>
        <w:jc w:val="center"/>
        <w:rPr>
          <w:rStyle w:val="a5"/>
          <w:rFonts w:ascii="Times New Roman" w:hAnsi="Times New Roman"/>
          <w:bCs/>
          <w:color w:val="auto"/>
        </w:rPr>
      </w:pPr>
    </w:p>
    <w:p w:rsidR="00183C99" w:rsidRPr="00DB0180" w:rsidRDefault="00183C99" w:rsidP="003E07E0">
      <w:pPr>
        <w:jc w:val="center"/>
        <w:rPr>
          <w:rFonts w:ascii="Times New Roman" w:hAnsi="Times New Roman" w:cs="Times New Roman"/>
          <w:color w:val="000000"/>
        </w:rPr>
      </w:pPr>
      <w:r w:rsidRPr="00DB0180">
        <w:rPr>
          <w:rStyle w:val="a5"/>
          <w:rFonts w:ascii="Times New Roman" w:hAnsi="Times New Roman"/>
          <w:bCs/>
          <w:color w:val="auto"/>
        </w:rPr>
        <w:t xml:space="preserve">Об организации работы с персональными данными в </w:t>
      </w:r>
      <w:r w:rsidRPr="00DB0180">
        <w:rPr>
          <w:rFonts w:ascii="Times New Roman" w:hAnsi="Times New Roman" w:cs="Times New Roman"/>
          <w:b/>
        </w:rPr>
        <w:t xml:space="preserve">Администрации </w:t>
      </w:r>
      <w:r w:rsidR="003E07E0">
        <w:rPr>
          <w:rFonts w:ascii="Times New Roman" w:hAnsi="Times New Roman" w:cs="Times New Roman"/>
          <w:b/>
        </w:rPr>
        <w:t xml:space="preserve">     Д</w:t>
      </w:r>
      <w:r w:rsidR="00C5426C" w:rsidRPr="00DB0180">
        <w:rPr>
          <w:rFonts w:ascii="Times New Roman" w:hAnsi="Times New Roman" w:cs="Times New Roman"/>
          <w:b/>
        </w:rPr>
        <w:t>олгомостовского</w:t>
      </w:r>
      <w:r w:rsidRPr="00DB0180">
        <w:rPr>
          <w:rFonts w:ascii="Times New Roman" w:hAnsi="Times New Roman" w:cs="Times New Roman"/>
          <w:b/>
        </w:rPr>
        <w:t xml:space="preserve"> сельсовета </w:t>
      </w:r>
      <w:r w:rsidR="00C5426C" w:rsidRPr="00DB0180">
        <w:rPr>
          <w:rFonts w:ascii="Times New Roman" w:hAnsi="Times New Roman" w:cs="Times New Roman"/>
          <w:b/>
        </w:rPr>
        <w:t>Абанского</w:t>
      </w:r>
      <w:r w:rsidRPr="00DB0180">
        <w:rPr>
          <w:rFonts w:ascii="Times New Roman" w:hAnsi="Times New Roman" w:cs="Times New Roman"/>
          <w:b/>
        </w:rPr>
        <w:t xml:space="preserve"> района </w:t>
      </w:r>
      <w:r w:rsidR="00C5426C" w:rsidRPr="00DB0180">
        <w:rPr>
          <w:rFonts w:ascii="Times New Roman" w:hAnsi="Times New Roman" w:cs="Times New Roman"/>
          <w:b/>
        </w:rPr>
        <w:t>Красноярского</w:t>
      </w:r>
      <w:r w:rsidRPr="00DB0180">
        <w:rPr>
          <w:rFonts w:ascii="Times New Roman" w:hAnsi="Times New Roman" w:cs="Times New Roman"/>
          <w:b/>
        </w:rPr>
        <w:t xml:space="preserve"> </w:t>
      </w:r>
      <w:r w:rsidR="00C5426C" w:rsidRPr="00DB0180">
        <w:rPr>
          <w:rFonts w:ascii="Times New Roman" w:hAnsi="Times New Roman" w:cs="Times New Roman"/>
          <w:b/>
        </w:rPr>
        <w:t>края</w:t>
      </w:r>
    </w:p>
    <w:p w:rsidR="00183C99" w:rsidRPr="00C53E17" w:rsidRDefault="00183C99" w:rsidP="00183C99">
      <w:pPr>
        <w:pStyle w:val="1"/>
        <w:rPr>
          <w:color w:val="auto"/>
        </w:rPr>
      </w:pPr>
    </w:p>
    <w:p w:rsidR="00183C99" w:rsidRDefault="00183C99" w:rsidP="00183C99"/>
    <w:p w:rsidR="00183C99" w:rsidRPr="008108A2" w:rsidRDefault="00183C99" w:rsidP="00183C99">
      <w:r w:rsidRPr="008108A2">
        <w:t xml:space="preserve">В соответствии </w:t>
      </w:r>
      <w:hyperlink r:id="rId5" w:history="1">
        <w:r w:rsidRPr="008108A2">
          <w:rPr>
            <w:rStyle w:val="a5"/>
          </w:rPr>
          <w:t>Федеральным законом</w:t>
        </w:r>
      </w:hyperlink>
      <w:r>
        <w:t xml:space="preserve"> от 27.07.2006 N 152-ФЗ «</w:t>
      </w:r>
      <w:r w:rsidRPr="008108A2">
        <w:t>О персональных данных</w:t>
      </w:r>
      <w:r>
        <w:t>»</w:t>
      </w:r>
      <w:r w:rsidRPr="008108A2">
        <w:t xml:space="preserve">, </w:t>
      </w:r>
      <w:hyperlink r:id="rId6" w:history="1">
        <w:r w:rsidRPr="008108A2">
          <w:rPr>
            <w:rStyle w:val="a5"/>
          </w:rPr>
          <w:t>Постановлением</w:t>
        </w:r>
      </w:hyperlink>
      <w:r w:rsidRPr="008108A2">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w:t>
      </w:r>
      <w:hyperlink r:id="rId7" w:history="1">
        <w:r w:rsidRPr="008108A2">
          <w:rPr>
            <w:rStyle w:val="a5"/>
          </w:rPr>
          <w:t>Постановлением</w:t>
        </w:r>
      </w:hyperlink>
      <w:r w:rsidRPr="008108A2">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w:t>
      </w:r>
      <w:r>
        <w:t>, иными нормативно – правовыми актами в сфере защиты персональных данных</w:t>
      </w:r>
      <w:r w:rsidRPr="008108A2">
        <w:t xml:space="preserve">, </w:t>
      </w:r>
    </w:p>
    <w:p w:rsidR="00183C99" w:rsidRDefault="00183C99" w:rsidP="00183C99"/>
    <w:p w:rsidR="00183C99" w:rsidRDefault="00183C99" w:rsidP="00183C99">
      <w:pPr>
        <w:jc w:val="center"/>
      </w:pPr>
      <w:r>
        <w:t>ПРИКАЗЫВАЮ:</w:t>
      </w:r>
    </w:p>
    <w:p w:rsidR="00183C99" w:rsidRDefault="00183C99" w:rsidP="00183C99">
      <w:bookmarkStart w:id="0" w:name="sub_1"/>
      <w:r>
        <w:t>1. Утвердить:</w:t>
      </w:r>
    </w:p>
    <w:bookmarkEnd w:id="0"/>
    <w:p w:rsidR="00183C99" w:rsidRDefault="00183C99" w:rsidP="00183C99">
      <w:r>
        <w:t xml:space="preserve">1.1.Правила обработки персональных данных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108A2">
        <w:t xml:space="preserve"> </w:t>
      </w:r>
      <w:r w:rsidRPr="004C4BED">
        <w:rPr>
          <w:b/>
        </w:rPr>
        <w:t>(</w:t>
      </w:r>
      <w:hyperlink w:anchor="sub_1000" w:history="1">
        <w:r w:rsidRPr="004C4BED">
          <w:rPr>
            <w:rStyle w:val="a5"/>
            <w:b w:val="0"/>
          </w:rPr>
          <w:t>Приложение 1</w:t>
        </w:r>
      </w:hyperlink>
      <w:r w:rsidRPr="004C4BED">
        <w:rPr>
          <w:b/>
        </w:rPr>
        <w:t>);</w:t>
      </w:r>
    </w:p>
    <w:p w:rsidR="00183C99" w:rsidRDefault="00183C99" w:rsidP="00183C99">
      <w:r>
        <w:t>1.2. Правила рассмотрения запросов (обращений) субъектов персональных данных или их представителей в</w:t>
      </w:r>
      <w:r w:rsidRPr="004C4BED">
        <w:rPr>
          <w:rFonts w:ascii="Times New Roman" w:hAnsi="Times New Roman" w:cs="Times New Roman"/>
          <w:b/>
          <w:sz w:val="28"/>
          <w:szCs w:val="28"/>
        </w:rPr>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4C4BED">
        <w:rPr>
          <w:rFonts w:ascii="Times New Roman" w:hAnsi="Times New Roman" w:cs="Times New Roman"/>
        </w:rPr>
        <w:t xml:space="preserve"> </w:t>
      </w:r>
      <w:r w:rsidRPr="004C4BED">
        <w:rPr>
          <w:rFonts w:ascii="Times New Roman" w:hAnsi="Times New Roman" w:cs="Times New Roman"/>
          <w:b/>
        </w:rPr>
        <w:t>(</w:t>
      </w:r>
      <w:hyperlink w:anchor="sub_2000" w:history="1">
        <w:r w:rsidRPr="004C4BED">
          <w:rPr>
            <w:rStyle w:val="a5"/>
            <w:rFonts w:ascii="Times New Roman" w:hAnsi="Times New Roman"/>
            <w:b w:val="0"/>
          </w:rPr>
          <w:t>Приложение 2</w:t>
        </w:r>
      </w:hyperlink>
      <w:r w:rsidRPr="004C4BED">
        <w:rPr>
          <w:rFonts w:ascii="Times New Roman" w:hAnsi="Times New Roman" w:cs="Times New Roman"/>
          <w:b/>
        </w:rPr>
        <w:t>);</w:t>
      </w:r>
    </w:p>
    <w:p w:rsidR="00183C99" w:rsidRDefault="00183C99" w:rsidP="00183C99">
      <w:r>
        <w:t xml:space="preserve">1.3. Правила осуществления внутреннего контроля соответствия обработки персональных </w:t>
      </w:r>
      <w:r w:rsidRPr="008108A2">
        <w:t xml:space="preserve">данных требованиям к защите персональных данных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108A2">
        <w:t xml:space="preserve"> </w:t>
      </w:r>
      <w:r w:rsidRPr="004C4BED">
        <w:rPr>
          <w:b/>
        </w:rPr>
        <w:t>(</w:t>
      </w:r>
      <w:hyperlink w:anchor="sub_3000" w:history="1">
        <w:r w:rsidRPr="004C4BED">
          <w:rPr>
            <w:rStyle w:val="a5"/>
            <w:b w:val="0"/>
          </w:rPr>
          <w:t>Приложение 3</w:t>
        </w:r>
      </w:hyperlink>
      <w:r w:rsidRPr="004C4BED">
        <w:rPr>
          <w:b/>
        </w:rPr>
        <w:t>);</w:t>
      </w:r>
    </w:p>
    <w:p w:rsidR="00183C99" w:rsidRDefault="00183C99" w:rsidP="00183C99">
      <w:r>
        <w:t xml:space="preserve">1.4. Перечень информационных систем, содержащих персональные данные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108A2">
        <w:t xml:space="preserve"> </w:t>
      </w:r>
      <w:r w:rsidRPr="004C4BED">
        <w:rPr>
          <w:b/>
        </w:rPr>
        <w:t>(</w:t>
      </w:r>
      <w:hyperlink w:anchor="sub_4000" w:history="1">
        <w:r w:rsidRPr="004C4BED">
          <w:rPr>
            <w:rStyle w:val="a5"/>
            <w:b w:val="0"/>
          </w:rPr>
          <w:t>Приложение 4</w:t>
        </w:r>
      </w:hyperlink>
      <w:r w:rsidRPr="004C4BED">
        <w:rPr>
          <w:b/>
        </w:rPr>
        <w:t>);</w:t>
      </w:r>
    </w:p>
    <w:p w:rsidR="00183C99" w:rsidRDefault="00183C99" w:rsidP="00183C99">
      <w:r>
        <w:t xml:space="preserve">1.5. Перечень персональных данных, обрабатываемых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в связи с реализацией трудовых </w:t>
      </w:r>
      <w:r w:rsidRPr="008108A2">
        <w:t xml:space="preserve">отношений </w:t>
      </w:r>
      <w:r w:rsidRPr="004C4BED">
        <w:rPr>
          <w:b/>
        </w:rPr>
        <w:t>(</w:t>
      </w:r>
      <w:hyperlink w:anchor="sub_5000" w:history="1">
        <w:r w:rsidRPr="004C4BED">
          <w:rPr>
            <w:rStyle w:val="a5"/>
            <w:b w:val="0"/>
          </w:rPr>
          <w:t>Приложение 5</w:t>
        </w:r>
      </w:hyperlink>
      <w:r w:rsidRPr="004C4BED">
        <w:rPr>
          <w:b/>
        </w:rPr>
        <w:t>);</w:t>
      </w:r>
    </w:p>
    <w:p w:rsidR="00183C99" w:rsidRDefault="00183C99" w:rsidP="00183C99">
      <w:r>
        <w:t xml:space="preserve">1.6. Перечень должностей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замещение которых предусматривает осуществление обработки персональных данных либо осуществление доступа к персональным данным</w:t>
      </w:r>
      <w:r w:rsidRPr="008108A2">
        <w:t xml:space="preserve"> </w:t>
      </w:r>
      <w:r w:rsidRPr="004C4BED">
        <w:rPr>
          <w:b/>
        </w:rPr>
        <w:t>(</w:t>
      </w:r>
      <w:r w:rsidRPr="004C4BED">
        <w:rPr>
          <w:rStyle w:val="a5"/>
          <w:b w:val="0"/>
        </w:rPr>
        <w:t>Приложение 6</w:t>
      </w:r>
      <w:r w:rsidRPr="004C4BED">
        <w:rPr>
          <w:b/>
        </w:rPr>
        <w:t>);</w:t>
      </w:r>
    </w:p>
    <w:p w:rsidR="00183C99" w:rsidRDefault="00183C99" w:rsidP="00183C99">
      <w:r>
        <w:t xml:space="preserve">1.7. Типовую форму обязательства сотрудника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proofErr w:type="gramStart"/>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proofErr w:type="gramEnd"/>
      <w:r>
        <w:t xml:space="preserve"> непосредственно осуществляющего обработку персональных данных, в случае расторжения с ним трудового договора (муниципального контракта) прекратить обработку персональных данных, ставших известными ему в связи с исполнением должностных обязанностей </w:t>
      </w:r>
      <w:r w:rsidRPr="004C4BED">
        <w:rPr>
          <w:b/>
        </w:rPr>
        <w:t>(</w:t>
      </w:r>
      <w:r w:rsidRPr="004C4BED">
        <w:rPr>
          <w:rStyle w:val="a5"/>
          <w:b w:val="0"/>
        </w:rPr>
        <w:t>Приложение 7</w:t>
      </w:r>
      <w:r w:rsidRPr="004C4BED">
        <w:rPr>
          <w:b/>
        </w:rPr>
        <w:t>);</w:t>
      </w:r>
    </w:p>
    <w:p w:rsidR="00183C99" w:rsidRDefault="00183C99" w:rsidP="00183C99">
      <w:r>
        <w:t xml:space="preserve">1.8. Типовую форму согласия на обработку персональных данных сотрудников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кандидатов на замещение вакантных должностей </w:t>
      </w:r>
      <w:r w:rsidRPr="004C4BED">
        <w:rPr>
          <w:b/>
        </w:rPr>
        <w:t>(</w:t>
      </w:r>
      <w:r w:rsidRPr="004C4BED">
        <w:rPr>
          <w:rStyle w:val="a5"/>
          <w:b w:val="0"/>
        </w:rPr>
        <w:t>Приложение 8</w:t>
      </w:r>
      <w:r w:rsidRPr="004C4BED">
        <w:rPr>
          <w:b/>
        </w:rPr>
        <w:t>);</w:t>
      </w:r>
    </w:p>
    <w:p w:rsidR="00183C99" w:rsidRDefault="00183C99" w:rsidP="00183C99">
      <w:r>
        <w:lastRenderedPageBreak/>
        <w:t xml:space="preserve">1.9. Типовую форму разъяснения субъекту персональных данных юридических последствий отказа предоставить свои персональные данные </w:t>
      </w:r>
      <w:r w:rsidRPr="004C4BED">
        <w:rPr>
          <w:b/>
        </w:rPr>
        <w:t>(</w:t>
      </w:r>
      <w:r w:rsidRPr="004C4BED">
        <w:rPr>
          <w:rStyle w:val="a5"/>
          <w:b w:val="0"/>
        </w:rPr>
        <w:t>Приложение 9</w:t>
      </w:r>
      <w:r w:rsidRPr="004C4BED">
        <w:rPr>
          <w:b/>
        </w:rPr>
        <w:t>);</w:t>
      </w:r>
    </w:p>
    <w:p w:rsidR="00183C99" w:rsidRDefault="00183C99" w:rsidP="00183C99">
      <w:r>
        <w:t xml:space="preserve">1.10. Порядок доступа сотрудников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в помещения, в которых ведется обработка персональных </w:t>
      </w:r>
      <w:r w:rsidRPr="008108A2">
        <w:t xml:space="preserve">данных </w:t>
      </w:r>
      <w:r w:rsidRPr="004C4BED">
        <w:rPr>
          <w:b/>
        </w:rPr>
        <w:t>(</w:t>
      </w:r>
      <w:r w:rsidRPr="004C4BED">
        <w:rPr>
          <w:rStyle w:val="a5"/>
          <w:b w:val="0"/>
        </w:rPr>
        <w:t>Приложение 10</w:t>
      </w:r>
      <w:r w:rsidRPr="004C4BED">
        <w:rPr>
          <w:b/>
        </w:rPr>
        <w:t>);</w:t>
      </w:r>
    </w:p>
    <w:p w:rsidR="00183C99" w:rsidRDefault="00183C99" w:rsidP="00183C99">
      <w:r>
        <w:t xml:space="preserve">1.11. Типовую форму обязательства о неразглашении персональных данных </w:t>
      </w:r>
      <w:r w:rsidRPr="004C4BED">
        <w:rPr>
          <w:b/>
        </w:rPr>
        <w:t>(</w:t>
      </w:r>
      <w:r w:rsidRPr="004C4BED">
        <w:rPr>
          <w:rStyle w:val="a5"/>
          <w:b w:val="0"/>
        </w:rPr>
        <w:t>Приложение 11</w:t>
      </w:r>
      <w:r w:rsidRPr="004C4BED">
        <w:rPr>
          <w:b/>
        </w:rPr>
        <w:t>);</w:t>
      </w:r>
    </w:p>
    <w:p w:rsidR="00183C99" w:rsidRDefault="00183C99" w:rsidP="00183C99">
      <w:r>
        <w:t xml:space="preserve">1.12. Правила работы с обезличенными персональными данными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108A2">
        <w:t xml:space="preserve"> </w:t>
      </w:r>
      <w:r w:rsidRPr="004C4BED">
        <w:rPr>
          <w:b/>
        </w:rPr>
        <w:t>(</w:t>
      </w:r>
      <w:r w:rsidRPr="004C4BED">
        <w:rPr>
          <w:rStyle w:val="a5"/>
          <w:b w:val="0"/>
        </w:rPr>
        <w:t>Приложение 12</w:t>
      </w:r>
      <w:r w:rsidRPr="004C4BED">
        <w:rPr>
          <w:b/>
        </w:rPr>
        <w:t>);</w:t>
      </w:r>
    </w:p>
    <w:p w:rsidR="00183C99" w:rsidRDefault="00183C99" w:rsidP="00183C99">
      <w:r>
        <w:t xml:space="preserve">1.13. Перечень мест хранения персональных данных (материальных носителей) в здании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и меры по соблюдению условий, обеспечивающих сохранность персональных данных и исключающих несанкционированный доступ к </w:t>
      </w:r>
      <w:r w:rsidRPr="008108A2">
        <w:t>ним (</w:t>
      </w:r>
      <w:r w:rsidRPr="004C4BED">
        <w:rPr>
          <w:rStyle w:val="a5"/>
          <w:b w:val="0"/>
        </w:rPr>
        <w:t>Приложение 13</w:t>
      </w:r>
      <w:r w:rsidRPr="004C4BED">
        <w:rPr>
          <w:b/>
        </w:rPr>
        <w:t>).</w:t>
      </w:r>
    </w:p>
    <w:p w:rsidR="00183C99" w:rsidRDefault="00183C99" w:rsidP="00183C99">
      <w:bookmarkStart w:id="1" w:name="sub_3"/>
      <w:r>
        <w:t xml:space="preserve">2. </w:t>
      </w:r>
      <w:r w:rsidRPr="00C01620">
        <w:rPr>
          <w:color w:val="000000" w:themeColor="text1"/>
        </w:rPr>
        <w:t>Ведущему специалисту-эксперту</w:t>
      </w:r>
      <w:r>
        <w:rPr>
          <w:i/>
          <w:color w:val="FF0000"/>
        </w:rPr>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ознакомить всех сотрудников с настоящим приказом под роспись.</w:t>
      </w:r>
    </w:p>
    <w:p w:rsidR="00183C99" w:rsidRPr="008108A2" w:rsidRDefault="00183C99" w:rsidP="00183C99">
      <w:bookmarkStart w:id="2" w:name="sub_5"/>
      <w:bookmarkEnd w:id="1"/>
      <w:r>
        <w:t>3. Настоя</w:t>
      </w:r>
      <w:r w:rsidRPr="008108A2">
        <w:t>щ</w:t>
      </w:r>
      <w:r>
        <w:t xml:space="preserve">ий </w:t>
      </w:r>
      <w:r w:rsidRPr="008108A2">
        <w:t xml:space="preserve"> </w:t>
      </w:r>
      <w:bookmarkStart w:id="3" w:name="sub_6"/>
      <w:bookmarkEnd w:id="2"/>
      <w:r>
        <w:t xml:space="preserve">приказ </w:t>
      </w:r>
      <w:r w:rsidRPr="008108A2">
        <w:t xml:space="preserve">вступает в силу </w:t>
      </w:r>
      <w:r>
        <w:t>с момента его подписания</w:t>
      </w:r>
    </w:p>
    <w:p w:rsidR="00183C99" w:rsidRPr="008108A2" w:rsidRDefault="00183C99" w:rsidP="00183C99">
      <w:bookmarkStart w:id="4" w:name="sub_7"/>
      <w:bookmarkEnd w:id="3"/>
      <w:r>
        <w:t>4</w:t>
      </w:r>
      <w:r w:rsidRPr="008108A2">
        <w:t>. Контроль за испол</w:t>
      </w:r>
      <w:r>
        <w:t>нением настоящего приказа оставляю за собой.</w:t>
      </w:r>
    </w:p>
    <w:bookmarkEnd w:id="4"/>
    <w:p w:rsidR="00183C99" w:rsidRDefault="00183C99" w:rsidP="00183C99"/>
    <w:p w:rsidR="00183C99" w:rsidRDefault="00183C99" w:rsidP="00183C99">
      <w:pPr>
        <w:pStyle w:val="a9"/>
      </w:pPr>
    </w:p>
    <w:p w:rsidR="00183C99" w:rsidRDefault="00183C99" w:rsidP="00183C99">
      <w:pPr>
        <w:pStyle w:val="a9"/>
      </w:pPr>
      <w:r w:rsidRPr="00375953">
        <w:t xml:space="preserve">Глава </w:t>
      </w:r>
      <w:r w:rsidR="00C5426C">
        <w:t>Долгомостовского</w:t>
      </w:r>
      <w:r>
        <w:t xml:space="preserve"> сельсовета                                            </w:t>
      </w:r>
      <w:r w:rsidR="00DB0180">
        <w:t xml:space="preserve">                         Л.Д.Попова</w:t>
      </w:r>
    </w:p>
    <w:p w:rsidR="00183C99" w:rsidRDefault="00183C99" w:rsidP="00183C99"/>
    <w:p w:rsidR="00183C99" w:rsidRDefault="00183C99" w:rsidP="00183C99">
      <w:pPr>
        <w:ind w:firstLine="698"/>
        <w:jc w:val="right"/>
        <w:rPr>
          <w:rStyle w:val="a4"/>
          <w:rFonts w:eastAsiaTheme="majorEastAsia"/>
          <w:bCs/>
        </w:rPr>
      </w:pPr>
      <w:bookmarkStart w:id="5" w:name="sub_1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0"/>
        <w:rPr>
          <w:rStyle w:val="a4"/>
          <w:rFonts w:eastAsiaTheme="majorEastAsia"/>
          <w:bCs/>
        </w:rPr>
      </w:pPr>
    </w:p>
    <w:p w:rsidR="00DB0180" w:rsidRDefault="00DB0180" w:rsidP="00183C99">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DB0180" w:rsidRDefault="00183C99" w:rsidP="00DB0180">
      <w:pPr>
        <w:ind w:firstLine="698"/>
        <w:jc w:val="right"/>
        <w:rPr>
          <w:rStyle w:val="a4"/>
          <w:rFonts w:eastAsiaTheme="majorEastAsia"/>
          <w:bCs/>
        </w:rPr>
      </w:pPr>
      <w:r>
        <w:rPr>
          <w:rStyle w:val="a4"/>
          <w:rFonts w:eastAsiaTheme="majorEastAsia"/>
          <w:bCs/>
        </w:rPr>
        <w:lastRenderedPageBreak/>
        <w:t>Приложение 1</w:t>
      </w:r>
      <w:r>
        <w:rPr>
          <w:rStyle w:val="a4"/>
          <w:rFonts w:eastAsiaTheme="majorEastAsia"/>
          <w:bCs/>
        </w:rPr>
        <w:br/>
        <w:t>к распоряжению</w:t>
      </w:r>
      <w:r>
        <w:rPr>
          <w:rStyle w:val="a4"/>
          <w:rFonts w:eastAsiaTheme="majorEastAsia"/>
          <w:bCs/>
        </w:rPr>
        <w:br/>
        <w:t xml:space="preserve">от </w:t>
      </w:r>
      <w:r w:rsidR="00DB0180">
        <w:rPr>
          <w:rStyle w:val="a4"/>
          <w:rFonts w:eastAsiaTheme="majorEastAsia"/>
          <w:bCs/>
        </w:rPr>
        <w:t xml:space="preserve"> </w:t>
      </w:r>
      <w:r>
        <w:rPr>
          <w:rStyle w:val="a4"/>
          <w:rFonts w:eastAsiaTheme="majorEastAsia"/>
          <w:bCs/>
        </w:rPr>
        <w:t>2024 N </w:t>
      </w:r>
      <w:r w:rsidR="00DB0180">
        <w:rPr>
          <w:rStyle w:val="a4"/>
          <w:rFonts w:eastAsiaTheme="majorEastAsia"/>
          <w:bCs/>
        </w:rPr>
        <w:t xml:space="preserve"> </w:t>
      </w:r>
      <w:bookmarkEnd w:id="5"/>
    </w:p>
    <w:p w:rsidR="00DB0180" w:rsidRDefault="00DB0180" w:rsidP="00DB0180">
      <w:pPr>
        <w:ind w:firstLine="698"/>
        <w:jc w:val="right"/>
        <w:rPr>
          <w:rFonts w:ascii="Times New Roman" w:hAnsi="Times New Roman" w:cs="Times New Roman"/>
          <w:b/>
        </w:rPr>
      </w:pPr>
    </w:p>
    <w:p w:rsidR="00183C99" w:rsidRPr="00DB0180" w:rsidRDefault="00183C99" w:rsidP="00DB0180">
      <w:pPr>
        <w:ind w:firstLine="698"/>
        <w:jc w:val="center"/>
      </w:pPr>
      <w:r w:rsidRPr="00DB0180">
        <w:rPr>
          <w:rFonts w:ascii="Times New Roman" w:hAnsi="Times New Roman" w:cs="Times New Roman"/>
          <w:b/>
        </w:rPr>
        <w:t>Правила</w:t>
      </w:r>
      <w:r w:rsidRPr="00DB0180">
        <w:rPr>
          <w:rFonts w:ascii="Times New Roman" w:hAnsi="Times New Roman" w:cs="Times New Roman"/>
          <w:b/>
        </w:rPr>
        <w:br/>
        <w:t xml:space="preserve">обработки персональных данных в Администрации </w:t>
      </w:r>
      <w:r w:rsidR="00C5426C" w:rsidRPr="00DB0180">
        <w:rPr>
          <w:rFonts w:ascii="Times New Roman" w:hAnsi="Times New Roman" w:cs="Times New Roman"/>
          <w:b/>
        </w:rPr>
        <w:t>Долгомостовского</w:t>
      </w:r>
      <w:r w:rsidRPr="00DB0180">
        <w:rPr>
          <w:rFonts w:ascii="Times New Roman" w:hAnsi="Times New Roman" w:cs="Times New Roman"/>
          <w:b/>
        </w:rPr>
        <w:t xml:space="preserve"> сельсовета </w:t>
      </w:r>
      <w:r w:rsidR="00C5426C" w:rsidRPr="00DB0180">
        <w:rPr>
          <w:rFonts w:ascii="Times New Roman" w:hAnsi="Times New Roman" w:cs="Times New Roman"/>
          <w:b/>
        </w:rPr>
        <w:t>Абанского</w:t>
      </w:r>
      <w:r w:rsidRPr="00DB0180">
        <w:rPr>
          <w:rFonts w:ascii="Times New Roman" w:hAnsi="Times New Roman" w:cs="Times New Roman"/>
          <w:b/>
        </w:rPr>
        <w:t xml:space="preserve"> района </w:t>
      </w:r>
      <w:r w:rsidR="00C5426C" w:rsidRPr="00DB0180">
        <w:rPr>
          <w:rFonts w:ascii="Times New Roman" w:hAnsi="Times New Roman" w:cs="Times New Roman"/>
          <w:b/>
        </w:rPr>
        <w:t>Красноярского</w:t>
      </w:r>
      <w:r w:rsidRPr="00DB0180">
        <w:rPr>
          <w:rFonts w:ascii="Times New Roman" w:hAnsi="Times New Roman" w:cs="Times New Roman"/>
          <w:b/>
        </w:rPr>
        <w:t xml:space="preserve"> </w:t>
      </w:r>
      <w:r w:rsidR="00C5426C" w:rsidRPr="00DB0180">
        <w:rPr>
          <w:rFonts w:ascii="Times New Roman" w:hAnsi="Times New Roman" w:cs="Times New Roman"/>
          <w:b/>
        </w:rPr>
        <w:t>края</w:t>
      </w:r>
    </w:p>
    <w:p w:rsidR="00183C99" w:rsidRPr="00DB0180" w:rsidRDefault="00183C99" w:rsidP="00DB0180">
      <w:pPr>
        <w:pStyle w:val="1"/>
        <w:ind w:firstLine="0"/>
        <w:rPr>
          <w:rFonts w:ascii="Times New Roman" w:hAnsi="Times New Roman" w:cs="Times New Roman"/>
          <w:b w:val="0"/>
          <w:sz w:val="24"/>
          <w:szCs w:val="24"/>
        </w:rPr>
      </w:pPr>
      <w:bookmarkStart w:id="6" w:name="sub_1100"/>
      <w:r w:rsidRPr="00DB0180">
        <w:rPr>
          <w:rFonts w:ascii="Times New Roman" w:hAnsi="Times New Roman" w:cs="Times New Roman"/>
          <w:b w:val="0"/>
          <w:sz w:val="24"/>
          <w:szCs w:val="24"/>
        </w:rPr>
        <w:t>1. Общие положения</w:t>
      </w:r>
    </w:p>
    <w:bookmarkEnd w:id="6"/>
    <w:p w:rsidR="00183C99" w:rsidRDefault="00183C99" w:rsidP="00183C99"/>
    <w:p w:rsidR="00183C99" w:rsidRDefault="00183C99" w:rsidP="00183C99">
      <w:bookmarkStart w:id="7" w:name="sub_1101"/>
      <w:r>
        <w:t xml:space="preserve">1.1. </w:t>
      </w:r>
      <w:r w:rsidRPr="00AC11D9">
        <w:t xml:space="preserve">Настоящие Правила обработки персональных данных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sidRPr="00AC11D9">
        <w:t xml:space="preserve">(далее - Правила) разработаны в с </w:t>
      </w:r>
      <w:hyperlink r:id="rId8" w:history="1">
        <w:r w:rsidRPr="00AC11D9">
          <w:rPr>
            <w:rStyle w:val="a5"/>
          </w:rPr>
          <w:t>Конституцией</w:t>
        </w:r>
      </w:hyperlink>
      <w:r w:rsidRPr="00AC11D9">
        <w:t xml:space="preserve"> Российской Федерации, </w:t>
      </w:r>
      <w:hyperlink r:id="rId9" w:history="1">
        <w:r w:rsidRPr="00AC11D9">
          <w:rPr>
            <w:rStyle w:val="a5"/>
          </w:rPr>
          <w:t>Гражданским кодексом</w:t>
        </w:r>
      </w:hyperlink>
      <w:r w:rsidRPr="00AC11D9">
        <w:t xml:space="preserve"> Российской Федерации, </w:t>
      </w:r>
      <w:hyperlink r:id="rId10" w:history="1">
        <w:r w:rsidRPr="00AC11D9">
          <w:rPr>
            <w:rStyle w:val="a5"/>
          </w:rPr>
          <w:t>Налоговым кодексом</w:t>
        </w:r>
      </w:hyperlink>
      <w:r w:rsidRPr="00AC11D9">
        <w:t xml:space="preserve"> Российской Федерации, </w:t>
      </w:r>
      <w:hyperlink r:id="rId11" w:history="1">
        <w:r w:rsidRPr="00AC11D9">
          <w:rPr>
            <w:rStyle w:val="a5"/>
          </w:rPr>
          <w:t>Федеральным законом</w:t>
        </w:r>
      </w:hyperlink>
      <w:r w:rsidRPr="00AC11D9">
        <w:t xml:space="preserve"> от 27.07.2006 N 152-ФЗ "О персональных данных", </w:t>
      </w:r>
      <w:hyperlink r:id="rId12" w:history="1">
        <w:r w:rsidRPr="00AC11D9">
          <w:rPr>
            <w:rStyle w:val="a5"/>
          </w:rPr>
          <w:t>Федеральным законом</w:t>
        </w:r>
      </w:hyperlink>
      <w:r w:rsidRPr="00AC11D9">
        <w:t xml:space="preserve"> от 22.10.2004 N 125-ФЗ "Об архивном деле в Российской Федерации", </w:t>
      </w:r>
      <w:hyperlink r:id="rId13" w:history="1">
        <w:r w:rsidRPr="00AC11D9">
          <w:rPr>
            <w:rStyle w:val="a5"/>
          </w:rPr>
          <w:t>Постановлением</w:t>
        </w:r>
      </w:hyperlink>
      <w:r w:rsidRPr="00AC11D9">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w:t>
      </w:r>
      <w:hyperlink r:id="rId14" w:history="1">
        <w:r w:rsidRPr="00AC11D9">
          <w:rPr>
            <w:rStyle w:val="a5"/>
          </w:rPr>
          <w:t>Постановлением</w:t>
        </w:r>
      </w:hyperlink>
      <w:r w:rsidRPr="00AC11D9">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15" w:history="1">
        <w:r w:rsidRPr="00AC11D9">
          <w:rPr>
            <w:rStyle w:val="a5"/>
          </w:rPr>
          <w:t>Указом</w:t>
        </w:r>
      </w:hyperlink>
      <w:r w:rsidRPr="00AC11D9">
        <w:t xml:space="preserve"> Президента Российской Федерации от 06.03.1997 N 188 "Об утверждении Перечня сведений конфиденциального характера", и определяют правила и условия обработки персональных данных сотрудников</w:t>
      </w:r>
      <w:r>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C2F96">
        <w:rPr>
          <w:rStyle w:val="a5"/>
          <w:bCs/>
          <w:i/>
        </w:rPr>
        <w:t>)</w:t>
      </w:r>
      <w:r w:rsidRPr="00AC11D9">
        <w:t>, кандидатов на замещение вакантных дол</w:t>
      </w:r>
      <w:r>
        <w:t>жностей</w:t>
      </w:r>
      <w:r w:rsidRPr="00AC11D9">
        <w:t xml:space="preserve">, </w:t>
      </w:r>
      <w:r>
        <w:t xml:space="preserve">иных </w:t>
      </w:r>
      <w:r w:rsidRPr="00AC11D9">
        <w:t xml:space="preserve">субъектов персональных данных при </w:t>
      </w:r>
      <w:r>
        <w:t>осуществлении деятельности</w:t>
      </w:r>
      <w:r w:rsidRPr="00AC11D9">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sidRPr="00AC11D9">
        <w:t>(далее - субъекты персональных данных).</w:t>
      </w:r>
    </w:p>
    <w:p w:rsidR="00183C99" w:rsidRDefault="00183C99" w:rsidP="00183C99">
      <w:bookmarkStart w:id="8" w:name="sub_1102"/>
      <w:bookmarkEnd w:id="7"/>
      <w:r>
        <w:t>1.2. Настоящие Правила устанавливают и определяют:</w:t>
      </w:r>
    </w:p>
    <w:bookmarkEnd w:id="8"/>
    <w:p w:rsidR="00183C99" w:rsidRDefault="00183C99" w:rsidP="00183C99">
      <w:r>
        <w:t xml:space="preserve">- процедуры, направленные на выявление и предотвращение </w:t>
      </w:r>
      <w:r w:rsidRPr="0065170F">
        <w:t xml:space="preserve">нарушений </w:t>
      </w:r>
      <w:r w:rsidRPr="0065170F">
        <w:rPr>
          <w:rStyle w:val="a5"/>
        </w:rPr>
        <w:t>законодательства</w:t>
      </w:r>
      <w:r>
        <w:t xml:space="preserve"> Российской Федерации в сфере персональных данных;</w:t>
      </w:r>
    </w:p>
    <w:p w:rsidR="00183C99" w:rsidRDefault="00183C99" w:rsidP="00183C99">
      <w:r>
        <w:t>- цели обработки персональных данных;</w:t>
      </w:r>
    </w:p>
    <w:p w:rsidR="00183C99" w:rsidRDefault="00183C99" w:rsidP="00183C99">
      <w:r>
        <w:t>- содержание обрабатываемых персональных данных для каждой цели обработки персональных данных;</w:t>
      </w:r>
    </w:p>
    <w:p w:rsidR="00183C99" w:rsidRDefault="00183C99" w:rsidP="00183C99">
      <w:r>
        <w:t>- сроки обработки и хранения обрабатываемых персональных данных;</w:t>
      </w:r>
    </w:p>
    <w:p w:rsidR="00183C99" w:rsidRDefault="00183C99" w:rsidP="00183C99">
      <w:r>
        <w:t>- порядок уничтожения обработанных персональных данных при достижении целей обработки или при наступлении иных законных оснований;</w:t>
      </w:r>
    </w:p>
    <w:p w:rsidR="00183C99" w:rsidRDefault="00183C99" w:rsidP="00183C99">
      <w:r>
        <w:t>- перечень информационных систем персональных данных.</w:t>
      </w:r>
    </w:p>
    <w:p w:rsidR="00183C99" w:rsidRDefault="00183C99" w:rsidP="00183C99">
      <w:bookmarkStart w:id="9" w:name="sub_1103"/>
      <w:r>
        <w:t>1.3. В настоящих Правилах используются следующие термины и понятия:</w:t>
      </w:r>
    </w:p>
    <w:bookmarkEnd w:id="9"/>
    <w:p w:rsidR="00183C99" w:rsidRDefault="00183C99" w:rsidP="00183C99">
      <w:r>
        <w:rPr>
          <w:rStyle w:val="a4"/>
          <w:rFonts w:eastAsiaTheme="majorEastAsia"/>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83C99" w:rsidRDefault="00183C99" w:rsidP="00183C99">
      <w:r>
        <w:rPr>
          <w:rStyle w:val="a4"/>
          <w:rFonts w:eastAsiaTheme="majorEastAsia"/>
          <w:bCs/>
        </w:rPr>
        <w:t>оператор</w:t>
      </w:r>
      <w:r>
        <w:t xml:space="preserve"> –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(далее - Учреждение),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3C99" w:rsidRDefault="00183C99" w:rsidP="00183C99">
      <w:r>
        <w:rPr>
          <w:rStyle w:val="a4"/>
          <w:rFonts w:eastAsiaTheme="majorEastAsia"/>
          <w:bCs/>
        </w:rPr>
        <w:t>субъект персональных данных</w:t>
      </w:r>
      <w:r>
        <w:t xml:space="preserve"> - физическое лицо, которое прямо или косвенно определено или определяемо с помощью персональных данных;</w:t>
      </w:r>
    </w:p>
    <w:p w:rsidR="00183C99" w:rsidRDefault="00183C99" w:rsidP="00183C99">
      <w:r>
        <w:rPr>
          <w:rStyle w:val="a4"/>
          <w:rFonts w:eastAsiaTheme="majorEastAsia"/>
          <w:bCs/>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lastRenderedPageBreak/>
        <w:t>блокирование, удаление, уничтожение персональных данных;</w:t>
      </w:r>
    </w:p>
    <w:p w:rsidR="00183C99" w:rsidRDefault="00183C99" w:rsidP="00183C99">
      <w:r>
        <w:rPr>
          <w:rStyle w:val="a4"/>
          <w:rFonts w:eastAsiaTheme="majorEastAsia"/>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183C99" w:rsidRDefault="00183C99" w:rsidP="00183C99">
      <w:r>
        <w:rPr>
          <w:rStyle w:val="a4"/>
          <w:rFonts w:eastAsiaTheme="majorEastAsia"/>
          <w:bCs/>
        </w:rPr>
        <w:t>распространение персональных данных</w:t>
      </w:r>
      <w:r>
        <w:t xml:space="preserve"> - действия, направленные на раскрытие персональных данных неопределенному кругу лиц;</w:t>
      </w:r>
    </w:p>
    <w:p w:rsidR="00183C99" w:rsidRDefault="00183C99" w:rsidP="00183C99">
      <w:r>
        <w:rPr>
          <w:rStyle w:val="a4"/>
          <w:rFonts w:eastAsiaTheme="majorEastAsia"/>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183C99" w:rsidRDefault="00183C99" w:rsidP="00183C99">
      <w:r>
        <w:rPr>
          <w:rStyle w:val="a4"/>
          <w:rFonts w:eastAsiaTheme="majorEastAsia"/>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83C99" w:rsidRDefault="00183C99" w:rsidP="00183C99">
      <w:r>
        <w:rPr>
          <w:rStyle w:val="a4"/>
          <w:rFonts w:eastAsiaTheme="majorEastAsia"/>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83C99" w:rsidRDefault="00183C99" w:rsidP="00183C99">
      <w:r>
        <w:rPr>
          <w:rStyle w:val="a4"/>
          <w:rFonts w:eastAsiaTheme="majorEastAsia"/>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83C99" w:rsidRDefault="00183C99" w:rsidP="00183C99">
      <w:r>
        <w:rPr>
          <w:rStyle w:val="a4"/>
          <w:rFonts w:eastAsiaTheme="majorEastAsia"/>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83C99" w:rsidRDefault="00183C99" w:rsidP="00183C99">
      <w:r>
        <w:rPr>
          <w:rStyle w:val="a4"/>
          <w:rFonts w:eastAsiaTheme="majorEastAsia"/>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83C99" w:rsidRDefault="00183C99" w:rsidP="00183C99">
      <w:bookmarkStart w:id="10" w:name="sub_1104"/>
      <w:r>
        <w:t>1.4. Учреждение является оператором, самостоятельно или совместно с другими лицами организующим и (или) осуществляющим обработку персональных данных субъектов персональных данных (далее - персональные данные), а также определяющим цели обработки персональных данных и состав персональных данных, подлежащих обработке,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3C99" w:rsidRDefault="00183C99" w:rsidP="00183C99">
      <w:bookmarkStart w:id="11" w:name="sub_1105"/>
      <w:bookmarkEnd w:id="10"/>
      <w:r>
        <w:t>1.5. Целями настоящих Правил являются:</w:t>
      </w:r>
    </w:p>
    <w:bookmarkEnd w:id="11"/>
    <w:p w:rsidR="00183C99" w:rsidRDefault="00183C99" w:rsidP="00183C99">
      <w:r>
        <w:t>- определение прав и обязанностей сотрудников Учреждения, уполномоченных на обработку персональных данных, и субъектов, предоставляющих свои персональные данные для обработки в Учреждение;</w:t>
      </w:r>
    </w:p>
    <w:p w:rsidR="00183C99" w:rsidRDefault="00183C99" w:rsidP="00183C99">
      <w:r>
        <w:t>- установление порядка обработки персональных данных с использованием средств автоматизации или без использования таких средств;</w:t>
      </w:r>
    </w:p>
    <w:p w:rsidR="00183C99" w:rsidRDefault="00183C99" w:rsidP="00183C99">
      <w:r>
        <w:t>- организация и обеспечение защиты прав субъектов при обработке персональных данных в администрации.</w:t>
      </w:r>
    </w:p>
    <w:p w:rsidR="00183C99" w:rsidRDefault="00183C99" w:rsidP="00183C99">
      <w:bookmarkStart w:id="12" w:name="sub_1106"/>
      <w:r>
        <w:t xml:space="preserve">1.6. Доступ к персональным данным субъектов имеют сотрудники Учреждения в пределах, необходимых для исполнения ими своих должностных обязанностей и в соответствии с должностной инструкцией. Сотрудники Учреждения, осуществляющие обработку персональных данных, подписывают обязательство сотрудника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proofErr w:type="gramStart"/>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proofErr w:type="gramEnd"/>
      <w:r>
        <w:t xml:space="preserve"> непосредственно осуществляющего обработку персональных данных.</w:t>
      </w:r>
    </w:p>
    <w:p w:rsidR="00183C99" w:rsidRDefault="00183C99" w:rsidP="00183C99">
      <w:bookmarkStart w:id="13" w:name="sub_1107"/>
      <w:bookmarkEnd w:id="12"/>
      <w:r>
        <w:t>1.7. Лица, непосредственно осуществляющие обработку персональных данных, в случае расторжения с ним трудового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2F09EE" w:rsidRDefault="00183C99" w:rsidP="002F09EE">
      <w:bookmarkStart w:id="14" w:name="sub_1108"/>
      <w:bookmarkEnd w:id="13"/>
      <w:r>
        <w:t>1.8. Запрещается обрабатывать персональные данные в присутствии лиц, не допущенных к их обработке, а также осуществлять ввод персональных данных под диктовку.</w:t>
      </w:r>
      <w:bookmarkStart w:id="15" w:name="sub_1200"/>
      <w:bookmarkEnd w:id="14"/>
    </w:p>
    <w:p w:rsidR="00183C99" w:rsidRPr="00C01620" w:rsidRDefault="00183C99" w:rsidP="002F09EE">
      <w:r w:rsidRPr="00C01620">
        <w:t>2. Процедуры, направленные на выявление и предотвращение нарушений законодательства в сфере персональных данных</w:t>
      </w:r>
    </w:p>
    <w:bookmarkEnd w:id="15"/>
    <w:p w:rsidR="00183C99" w:rsidRDefault="00183C99" w:rsidP="00183C99"/>
    <w:p w:rsidR="00183C99" w:rsidRDefault="00183C99" w:rsidP="00183C99">
      <w:bookmarkStart w:id="16" w:name="sub_1201"/>
      <w:r>
        <w:t>2.1. Назначение ответственного за организацию обработки персональных данных в Учреждении.</w:t>
      </w:r>
    </w:p>
    <w:p w:rsidR="00183C99" w:rsidRDefault="00183C99" w:rsidP="00183C99">
      <w:bookmarkStart w:id="17" w:name="sub_1202"/>
      <w:bookmarkEnd w:id="16"/>
      <w:r>
        <w:t xml:space="preserve">2.2. Применение правовых, организационных и технических мер по обеспечению безопасности персональных данных в соответствии с </w:t>
      </w:r>
      <w:r w:rsidRPr="0065170F">
        <w:rPr>
          <w:rStyle w:val="a5"/>
        </w:rPr>
        <w:t>частями 1</w:t>
      </w:r>
      <w:r w:rsidRPr="0065170F">
        <w:t xml:space="preserve"> и </w:t>
      </w:r>
      <w:r w:rsidRPr="0065170F">
        <w:rPr>
          <w:rStyle w:val="a5"/>
        </w:rPr>
        <w:t>2 статьи 19</w:t>
      </w:r>
      <w:r>
        <w:t xml:space="preserve"> Федерального закона N 152-ФЗ "О персональных данных".</w:t>
      </w:r>
    </w:p>
    <w:p w:rsidR="00183C99" w:rsidRDefault="00183C99" w:rsidP="00183C99">
      <w:bookmarkStart w:id="18" w:name="sub_1203"/>
      <w:bookmarkEnd w:id="17"/>
      <w:r>
        <w:t xml:space="preserve">2.3. Осуществление внутреннего контроля соответствия обработки персональных данных </w:t>
      </w:r>
      <w:r w:rsidRPr="0065170F">
        <w:rPr>
          <w:rStyle w:val="a5"/>
        </w:rPr>
        <w:t>Федеральному закону</w:t>
      </w:r>
      <w:r>
        <w:t xml:space="preserve"> N 152-ФЗ "О персональных данных"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183C99" w:rsidRDefault="00183C99" w:rsidP="00183C99">
      <w:bookmarkStart w:id="19" w:name="sub_1204"/>
      <w:bookmarkEnd w:id="18"/>
      <w:r>
        <w:t>2.4. 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bookmarkEnd w:id="19"/>
    <w:p w:rsidR="00183C99" w:rsidRDefault="00183C99" w:rsidP="00183C99"/>
    <w:p w:rsidR="00183C99" w:rsidRPr="00DB0180" w:rsidRDefault="00183C99" w:rsidP="00183C99">
      <w:pPr>
        <w:pStyle w:val="1"/>
        <w:rPr>
          <w:rFonts w:ascii="Times New Roman" w:hAnsi="Times New Roman" w:cs="Times New Roman"/>
          <w:sz w:val="24"/>
          <w:szCs w:val="24"/>
        </w:rPr>
      </w:pPr>
      <w:bookmarkStart w:id="20" w:name="sub_1300"/>
      <w:r w:rsidRPr="00DB0180">
        <w:rPr>
          <w:rFonts w:ascii="Times New Roman" w:hAnsi="Times New Roman" w:cs="Times New Roman"/>
          <w:sz w:val="24"/>
          <w:szCs w:val="24"/>
        </w:rPr>
        <w:t>3. Общие правила обработки персональных данных</w:t>
      </w:r>
    </w:p>
    <w:bookmarkEnd w:id="20"/>
    <w:p w:rsidR="00183C99" w:rsidRDefault="00183C99" w:rsidP="00183C99"/>
    <w:p w:rsidR="00183C99" w:rsidRDefault="00183C99" w:rsidP="00183C99">
      <w:bookmarkStart w:id="21" w:name="sub_1301"/>
      <w:r>
        <w:t>3.1. Обработка персональных данных осуществляется с письменного согласия субъектов персональных данных, как с использованием средств автоматизации, так и без использования таких средств.</w:t>
      </w:r>
    </w:p>
    <w:p w:rsidR="00183C99" w:rsidRDefault="00183C99" w:rsidP="00183C99">
      <w:bookmarkStart w:id="22" w:name="sub_1302"/>
      <w:bookmarkEnd w:id="21"/>
      <w:r>
        <w:t>3.2. Лица, уполномоченные на обработку персональных данных (далее - уполномоченные должностные лица), обеспечивают защиту персональных данных субъектов персональных данных от неправомерного их использования или утраты.</w:t>
      </w:r>
    </w:p>
    <w:p w:rsidR="00183C99" w:rsidRDefault="00183C99" w:rsidP="00183C99">
      <w:bookmarkStart w:id="23" w:name="sub_1303"/>
      <w:bookmarkEnd w:id="22"/>
      <w:r>
        <w:t xml:space="preserve">3.3. Персональные данные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w:t>
      </w:r>
      <w:hyperlink r:id="rId16" w:history="1">
        <w:r w:rsidRPr="00971C15">
          <w:rPr>
            <w:rStyle w:val="a5"/>
          </w:rPr>
          <w:t>государственную тайну</w:t>
        </w:r>
      </w:hyperlink>
      <w:r w:rsidRPr="00971C15">
        <w:t>.</w:t>
      </w:r>
    </w:p>
    <w:p w:rsidR="00183C99" w:rsidRDefault="00183C99" w:rsidP="00183C99">
      <w:bookmarkStart w:id="24" w:name="sub_1304"/>
      <w:bookmarkEnd w:id="23"/>
      <w:r>
        <w:t>3.4. При обработке персональных данных в целях реализации возложенных на Учреждение полномочий уполномоченные должностные лица обязаны соблюдать следующие требования:</w:t>
      </w:r>
    </w:p>
    <w:bookmarkEnd w:id="24"/>
    <w:p w:rsidR="00183C99" w:rsidRDefault="00183C99" w:rsidP="00183C99">
      <w:r>
        <w:t>а) обработка персональных данных осуществляется с согласия субъекта;</w:t>
      </w:r>
    </w:p>
    <w:p w:rsidR="00183C99" w:rsidRDefault="00183C99" w:rsidP="00183C99">
      <w:r>
        <w:t>б) персональные данные следует получать лично у субъекта, в случае возникновения необходимости получения персональных данных субъекта у третьей стороны, за исключением случаев, установленных законодательством Российской Федерации, следует заранее известить его об этом, сообщить о целях, предполагаемых источниках и способах получения персональных данных и получить письменное согласие;</w:t>
      </w:r>
    </w:p>
    <w:p w:rsidR="00183C99" w:rsidRDefault="00183C99" w:rsidP="00183C99">
      <w:bookmarkStart w:id="25" w:name="sub_13043"/>
      <w:r>
        <w:t>в) если персональные данные получены не от субъекта, сотрудник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w:t>
      </w:r>
    </w:p>
    <w:bookmarkEnd w:id="25"/>
    <w:p w:rsidR="00183C99" w:rsidRDefault="00183C99" w:rsidP="00183C99">
      <w:r>
        <w:t>- наименование, адрес администрации,</w:t>
      </w:r>
    </w:p>
    <w:p w:rsidR="00183C99" w:rsidRDefault="00183C99" w:rsidP="00183C99">
      <w:r>
        <w:t>- цель обработки персональных данных и ее правовое основание,</w:t>
      </w:r>
    </w:p>
    <w:p w:rsidR="00183C99" w:rsidRDefault="00183C99" w:rsidP="00183C99">
      <w:r>
        <w:t>- предполагаемые пользователи персональных данных,</w:t>
      </w:r>
    </w:p>
    <w:p w:rsidR="00183C99" w:rsidRDefault="00183C99" w:rsidP="00183C99">
      <w:r>
        <w:t>- права субъекта,</w:t>
      </w:r>
    </w:p>
    <w:p w:rsidR="00183C99" w:rsidRDefault="00183C99" w:rsidP="00183C99">
      <w:r>
        <w:t>- источник получения персональных данных;</w:t>
      </w:r>
    </w:p>
    <w:p w:rsidR="00183C99" w:rsidRDefault="00183C99" w:rsidP="00183C99">
      <w:r>
        <w:t xml:space="preserve">г) сотрудник, осуществляющий обработку персональных данных, освобождается от обязанности предоставить субъекту сведения, предусмотренные </w:t>
      </w:r>
      <w:r w:rsidRPr="00971C15">
        <w:rPr>
          <w:rStyle w:val="a5"/>
        </w:rPr>
        <w:t>частью "в"</w:t>
      </w:r>
      <w:r>
        <w:t xml:space="preserve"> настоящего пункта, в случаях если:</w:t>
      </w:r>
    </w:p>
    <w:p w:rsidR="00183C99" w:rsidRDefault="00183C99" w:rsidP="00183C99">
      <w:r>
        <w:t>- субъект уведомлен об осуществлении обработки его персональных данных,</w:t>
      </w:r>
    </w:p>
    <w:p w:rsidR="00183C99" w:rsidRDefault="00183C99" w:rsidP="00183C99">
      <w:r>
        <w:t>- персональные данные получены сотрудником, осуществляющим обработку персональных данных,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w:t>
      </w:r>
    </w:p>
    <w:p w:rsidR="00183C99" w:rsidRDefault="00183C99" w:rsidP="00183C99">
      <w:r>
        <w:lastRenderedPageBreak/>
        <w:t>- персональные данные сделаны субъектом общедоступными или получены из общедоступного источника,</w:t>
      </w:r>
    </w:p>
    <w:p w:rsidR="00183C99" w:rsidRDefault="00183C99" w:rsidP="00183C99">
      <w:r>
        <w:t>- сотрудник осуществляет обработку персональных данных для статистических целей;</w:t>
      </w:r>
    </w:p>
    <w:p w:rsidR="00183C99" w:rsidRPr="00971C15" w:rsidRDefault="00183C99" w:rsidP="00183C99">
      <w:r>
        <w:t xml:space="preserve">д) запрещается получать, обрабатывать и приобщать к личным делам сотрудников </w:t>
      </w:r>
      <w:proofErr w:type="gramStart"/>
      <w:r>
        <w:t>Учреждения</w:t>
      </w:r>
      <w:proofErr w:type="gramEnd"/>
      <w:r>
        <w:t xml:space="preserve"> не установленные </w:t>
      </w:r>
      <w:r w:rsidRPr="00971C15">
        <w:rPr>
          <w:rStyle w:val="a5"/>
        </w:rPr>
        <w:t>Федеральным законом</w:t>
      </w:r>
      <w:r w:rsidRPr="00971C15">
        <w:t xml:space="preserve"> N 152-ФЗ "О персональных данных" персональные данные;</w:t>
      </w:r>
    </w:p>
    <w:p w:rsidR="00183C99" w:rsidRDefault="00183C99" w:rsidP="00183C99">
      <w:r>
        <w:t>е) при принятии решений, затрагивающих интересы субъекта,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183C99" w:rsidRDefault="00183C99" w:rsidP="00183C99">
      <w:r>
        <w:t>ж) защита персональных данных субъекта от неправомерного их использования или утраты обеспечивается за счет средств Учреждения в порядке, установленном законодательством Российской Федерации;</w:t>
      </w:r>
    </w:p>
    <w:p w:rsidR="00183C99" w:rsidRDefault="00183C99" w:rsidP="00183C99">
      <w:r>
        <w:t>з) передача персональных данных субъекта третьей стороне не допускается без его письменного согласия, за исключением случаев, установленных законодательством Российской Федерации;</w:t>
      </w:r>
    </w:p>
    <w:p w:rsidR="00183C99" w:rsidRDefault="00183C99" w:rsidP="00183C99">
      <w:r>
        <w:t>и)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183C99" w:rsidRDefault="00183C99" w:rsidP="00183C99">
      <w:r>
        <w:t>к) в случае выявления неточных персональных данных при обращении субъекта или его представителя, либо по их запросу или по запросу уполномоченного органа по защите прав субъектов персональных данных сотрудник Учреждения, осуществляющий обработку персональных данных, обязан осуществить блокирование персональных данных, относящихся к этому субъекту, или обеспечить их блокирование (если обработка персональных данных осуществляется другим лицом, действующим по поручению сотрудника, осуществляющего обработку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или третьих лиц;</w:t>
      </w:r>
    </w:p>
    <w:p w:rsidR="00183C99" w:rsidRDefault="00183C99" w:rsidP="00183C99">
      <w:r>
        <w:t>л) в случае подтверждения факта неточности персональных данных сотрудник Учреждения, осуществляющий обработку персональных данных, на основании сведений, представленных субъектом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сотрудника, осуществляющего обработку персональных данных) в течение 7 (семи) рабочих дней со дня представления таких сведений и снять блокирование персональных данных;</w:t>
      </w:r>
    </w:p>
    <w:p w:rsidR="00183C99" w:rsidRDefault="00183C99" w:rsidP="00183C99">
      <w:r>
        <w:t>м) в случае выявления неправомерной обработки персональных данных, осуществляемой сотрудником Учреждения, осуществляющим обработку персональных данных, или лицом, действующим по поручению указанного сотрудника, сотрудник, осуществляющий обработку персональных данных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его поручению. В случае если обеспечить правомерность обработки персональных данных невозможно, сотрудник, осуществляющий обработку персональных данных, в срок, не превышающий 7 (семи)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обязан уведомить субъекта или его представителя, а в случае, если обращение субъекта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 также указанный орган;</w:t>
      </w:r>
    </w:p>
    <w:p w:rsidR="00183C99" w:rsidRDefault="00183C99" w:rsidP="00183C99">
      <w:r>
        <w:t xml:space="preserve">н) сроки обработки и хранения персональных данных определяются требованиями </w:t>
      </w:r>
      <w:r>
        <w:lastRenderedPageBreak/>
        <w:t>законодательства Российской Федерации.</w:t>
      </w:r>
    </w:p>
    <w:p w:rsidR="00183C99" w:rsidRDefault="00183C99" w:rsidP="00183C99">
      <w:r>
        <w:t>о) хранение персональных данных должно осуществляться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83C99" w:rsidRDefault="00183C99" w:rsidP="00183C99">
      <w:bookmarkStart w:id="26" w:name="sub_1305"/>
      <w:r>
        <w:t>3.5. Ответ на запрос органов государственной власти, контрольных и надзорных органов о предоставлении персональных данных субъектов оформляется сотрудником Учреждения, осуществляющим обработку персональных данных, в виде письма за подписью начальника Учреждения</w:t>
      </w:r>
      <w:r w:rsidRPr="00D522EB">
        <w:rPr>
          <w:b/>
        </w:rPr>
        <w:t>.</w:t>
      </w:r>
      <w:r>
        <w:t xml:space="preserve"> Содержание данного письма (включая любые приложения к нему) является конфиденциальным.</w:t>
      </w:r>
    </w:p>
    <w:p w:rsidR="00183C99" w:rsidRDefault="00183C99" w:rsidP="00183C99">
      <w:bookmarkStart w:id="27" w:name="sub_1306"/>
      <w:bookmarkEnd w:id="26"/>
      <w:r>
        <w:t>3.5. Обработка биометрических и специальных категорий персональных данных осуществляется с письменного согласия субъекта персональных данных, за исключением случаев, предусмотренных</w:t>
      </w:r>
      <w:r w:rsidRPr="00971C15">
        <w:t xml:space="preserve"> </w:t>
      </w:r>
      <w:r w:rsidRPr="00971C15">
        <w:rPr>
          <w:rStyle w:val="a5"/>
        </w:rPr>
        <w:t>законодательством</w:t>
      </w:r>
      <w:r>
        <w:t xml:space="preserve"> Российской Федерации в </w:t>
      </w:r>
      <w:r w:rsidR="00C5426C">
        <w:t>края</w:t>
      </w:r>
      <w:r>
        <w:t xml:space="preserve"> персональных данных. Использование и хранение биометрических и специальных категорий персональных данных вне информационных систем персональных данных может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183C99" w:rsidRDefault="00183C99" w:rsidP="00183C99">
      <w:bookmarkStart w:id="28" w:name="sub_1307"/>
      <w:bookmarkEnd w:id="27"/>
      <w:r>
        <w:t>3.7. В служебных помещениях Учреждения, в которых осуществляется обработка персональных данных,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bookmarkEnd w:id="28"/>
    <w:p w:rsidR="00183C99" w:rsidRDefault="00183C99" w:rsidP="00183C99">
      <w:r>
        <w:t>К указанным мерам относятся:</w:t>
      </w:r>
    </w:p>
    <w:p w:rsidR="00183C99" w:rsidRDefault="00183C99" w:rsidP="00183C99">
      <w:r>
        <w:t>а) физические меры защиты: двери, снабженные замками, сейфы и безопасное уничтожение носителей, содержащих персональные данные;</w:t>
      </w:r>
    </w:p>
    <w:p w:rsidR="00183C99" w:rsidRDefault="00183C99" w:rsidP="00183C99">
      <w:r>
        <w:t>б) технические меры защиты: применение антивирусных программ, программ защиты, установление паролей на персональных компьютерах;</w:t>
      </w:r>
    </w:p>
    <w:p w:rsidR="00183C99" w:rsidRDefault="00183C99" w:rsidP="00183C99">
      <w:r>
        <w:t>в)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183C99" w:rsidRDefault="00183C99" w:rsidP="00183C99">
      <w:bookmarkStart w:id="29" w:name="sub_1308"/>
      <w:r>
        <w:t>3.8. В целях обеспечения защиты персональных данных субъекты персональных данных вправе:</w:t>
      </w:r>
    </w:p>
    <w:bookmarkEnd w:id="29"/>
    <w:p w:rsidR="00183C99" w:rsidRDefault="00183C99" w:rsidP="00183C99">
      <w:r>
        <w:t>а) получать полную информацию о своих персональных данных и способе обработки этих данных (в том числе автоматизированной);</w:t>
      </w:r>
    </w:p>
    <w:p w:rsidR="00183C99" w:rsidRPr="00971C15" w:rsidRDefault="00183C99" w:rsidP="00183C99">
      <w:r>
        <w:t xml:space="preserve">б) осуществлять свободный бесплатный доступ к своим персональным данным, включая право получать копии любой записи, за исключением случаев, предусмотренных </w:t>
      </w:r>
      <w:r w:rsidRPr="00971C15">
        <w:rPr>
          <w:rStyle w:val="a5"/>
        </w:rPr>
        <w:t>Федеральным законом</w:t>
      </w:r>
      <w:r w:rsidRPr="00971C15">
        <w:t xml:space="preserve"> "О персональных данных";</w:t>
      </w:r>
    </w:p>
    <w:p w:rsidR="00183C99" w:rsidRDefault="00183C99" w:rsidP="00183C99">
      <w:r>
        <w:t>в) требовать внесения необходимых изменений, уничтожения или блокирования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183C99" w:rsidRDefault="00183C99" w:rsidP="00183C99">
      <w:r>
        <w:t>г) обжаловать в порядке, установленном законодательством Российской Федерации, действия (бездействие) уполномоченных должностных лиц.</w:t>
      </w:r>
    </w:p>
    <w:p w:rsidR="00183C99" w:rsidRDefault="00183C99" w:rsidP="00183C99"/>
    <w:p w:rsidR="00183C99" w:rsidRPr="00DB0180" w:rsidRDefault="00183C99" w:rsidP="00183C99">
      <w:pPr>
        <w:pStyle w:val="1"/>
        <w:rPr>
          <w:rFonts w:ascii="Times New Roman" w:hAnsi="Times New Roman" w:cs="Times New Roman"/>
          <w:sz w:val="24"/>
          <w:szCs w:val="24"/>
        </w:rPr>
      </w:pPr>
      <w:bookmarkStart w:id="30" w:name="sub_1400"/>
      <w:r w:rsidRPr="00DB0180">
        <w:rPr>
          <w:rFonts w:ascii="Times New Roman" w:hAnsi="Times New Roman" w:cs="Times New Roman"/>
          <w:sz w:val="24"/>
          <w:szCs w:val="24"/>
        </w:rPr>
        <w:lastRenderedPageBreak/>
        <w:t>4. Порядок обработки персональных данных в информационных системах персональных данных с использованием средств автоматизации</w:t>
      </w:r>
    </w:p>
    <w:bookmarkEnd w:id="30"/>
    <w:p w:rsidR="00183C99" w:rsidRDefault="00183C99" w:rsidP="00183C99"/>
    <w:p w:rsidR="00183C99" w:rsidRDefault="00183C99" w:rsidP="00183C99">
      <w:bookmarkStart w:id="31" w:name="sub_1401"/>
      <w:r>
        <w:t xml:space="preserve">4.1.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r w:rsidRPr="006A488F">
        <w:rPr>
          <w:rFonts w:ascii="Times New Roman" w:hAnsi="Times New Roman" w:cs="Times New Roman"/>
          <w:color w:val="22272F"/>
          <w:shd w:val="clear" w:color="auto" w:fill="FFFFFF"/>
        </w:rPr>
        <w:t xml:space="preserve">постановления Правительства РФ от 1 ноября </w:t>
      </w:r>
      <w:smartTag w:uri="urn:schemas-microsoft-com:office:smarttags" w:element="metricconverter">
        <w:smartTagPr>
          <w:attr w:name="ProductID" w:val="2012 г"/>
        </w:smartTagPr>
        <w:r w:rsidRPr="006A488F">
          <w:rPr>
            <w:rFonts w:ascii="Times New Roman" w:hAnsi="Times New Roman" w:cs="Times New Roman"/>
            <w:color w:val="22272F"/>
            <w:shd w:val="clear" w:color="auto" w:fill="FFFFFF"/>
          </w:rPr>
          <w:t>2012 г</w:t>
        </w:r>
      </w:smartTag>
      <w:r w:rsidRPr="006A488F">
        <w:rPr>
          <w:rFonts w:ascii="Times New Roman" w:hAnsi="Times New Roman" w:cs="Times New Roman"/>
          <w:color w:val="22272F"/>
          <w:shd w:val="clear" w:color="auto" w:fill="FFFFFF"/>
        </w:rPr>
        <w:t>. N 1119 "Об утверждении требований к защите персональных данных при их обработке в информационных системах персональных данных"</w:t>
      </w:r>
      <w:r w:rsidRPr="006A488F">
        <w:rPr>
          <w:rFonts w:ascii="Times New Roman" w:hAnsi="Times New Roman" w:cs="Times New Roman"/>
        </w:rPr>
        <w:t>,</w:t>
      </w:r>
      <w:r>
        <w:t xml:space="preserve"> нормативных и руководящих документов уполномоченных федеральных органов исполнительной власти.</w:t>
      </w:r>
    </w:p>
    <w:p w:rsidR="00183C99" w:rsidRDefault="00183C99" w:rsidP="00183C99">
      <w:bookmarkStart w:id="32" w:name="sub_1402"/>
      <w:bookmarkEnd w:id="31"/>
      <w:r>
        <w:t>4.2. При эксплуатации автоматизированных систем необходимо соблюдать требования:</w:t>
      </w:r>
    </w:p>
    <w:bookmarkEnd w:id="32"/>
    <w:p w:rsidR="00183C99" w:rsidRDefault="00183C99" w:rsidP="00183C99">
      <w:r>
        <w:t>- на персональных электро-вычислительных машинах (далее - ПЭВМ) должны быть установлены и настроены сертифицированные средства защиты информации;</w:t>
      </w:r>
    </w:p>
    <w:p w:rsidR="00183C99" w:rsidRDefault="00183C99" w:rsidP="00183C99">
      <w:r>
        <w:t>- на электронных носителях, папках и файлах, на которых обрабатываются и хранятся сведения о персональных данных, должны быть установлены пароли (идентификаторы);</w:t>
      </w:r>
    </w:p>
    <w:p w:rsidR="00183C99" w:rsidRDefault="00183C99" w:rsidP="00183C99">
      <w:r>
        <w:t>- к работе допускаются только лица, назначенные соответствующим приказом по Учреждению;</w:t>
      </w:r>
    </w:p>
    <w:p w:rsidR="00183C99" w:rsidRDefault="00183C99" w:rsidP="00183C99">
      <w:r>
        <w:t>- 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183C99" w:rsidRDefault="00183C99" w:rsidP="00183C99"/>
    <w:p w:rsidR="00183C99" w:rsidRPr="00DB0180" w:rsidRDefault="00183C99" w:rsidP="00183C99">
      <w:pPr>
        <w:pStyle w:val="1"/>
        <w:rPr>
          <w:rFonts w:ascii="Times New Roman" w:hAnsi="Times New Roman" w:cs="Times New Roman"/>
          <w:sz w:val="24"/>
          <w:szCs w:val="24"/>
        </w:rPr>
      </w:pPr>
      <w:bookmarkStart w:id="33" w:name="sub_1500"/>
      <w:r w:rsidRPr="00DB0180">
        <w:rPr>
          <w:rFonts w:ascii="Times New Roman" w:hAnsi="Times New Roman" w:cs="Times New Roman"/>
          <w:sz w:val="24"/>
          <w:szCs w:val="24"/>
        </w:rPr>
        <w:t>5. Порядок обработки персональных данных без использования средств автоматизации</w:t>
      </w:r>
    </w:p>
    <w:bookmarkEnd w:id="33"/>
    <w:p w:rsidR="00183C99" w:rsidRDefault="00183C99" w:rsidP="00183C99"/>
    <w:p w:rsidR="00183C99" w:rsidRDefault="00183C99" w:rsidP="00183C99">
      <w:bookmarkStart w:id="34" w:name="sub_1501"/>
      <w:r>
        <w:t>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183C99" w:rsidRDefault="00183C99" w:rsidP="00183C99">
      <w:bookmarkStart w:id="35" w:name="sub_1502"/>
      <w:bookmarkEnd w:id="34"/>
      <w:r>
        <w:t>5.2.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183C99" w:rsidRDefault="00183C99" w:rsidP="00183C99">
      <w:bookmarkStart w:id="36" w:name="sub_1503"/>
      <w:bookmarkEnd w:id="35"/>
      <w:r>
        <w:t>5.3. При неавтоматизированной обработке персональных данных на бумажных носителях:</w:t>
      </w:r>
    </w:p>
    <w:bookmarkEnd w:id="36"/>
    <w:p w:rsidR="00183C99" w:rsidRDefault="00183C99" w:rsidP="00183C99">
      <w:r>
        <w:t>- не допускается фиксация на одном бумажном носителе персональных данных, цели обработки которых заведомо несовместимы;</w:t>
      </w:r>
    </w:p>
    <w:p w:rsidR="00183C99" w:rsidRDefault="00183C99" w:rsidP="00183C99">
      <w: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183C99" w:rsidRDefault="00183C99" w:rsidP="00183C99">
      <w:r>
        <w:t>- документы, содержащие персональные данные, формируются в дела в зависимости от цели обработки персональных данных;</w:t>
      </w:r>
    </w:p>
    <w:p w:rsidR="00183C99" w:rsidRDefault="00183C99" w:rsidP="00183C99">
      <w: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83C99" w:rsidRDefault="00183C99" w:rsidP="00183C99">
      <w:bookmarkStart w:id="37" w:name="sub_1504"/>
      <w:r>
        <w:t>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bookmarkEnd w:id="37"/>
    <w:p w:rsidR="00183C99" w:rsidRDefault="00183C99" w:rsidP="00183C99">
      <w:r>
        <w:t xml:space="preserve">-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w:t>
      </w:r>
      <w:r>
        <w:lastRenderedPageBreak/>
        <w:t>используемых оператором способов обработки персональных данных;</w:t>
      </w:r>
    </w:p>
    <w:p w:rsidR="00183C99" w:rsidRDefault="00183C99" w:rsidP="00183C99">
      <w:r>
        <w:t>-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83C99" w:rsidRDefault="00183C99" w:rsidP="00183C99">
      <w:r>
        <w:t>-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83C99" w:rsidRDefault="00183C99" w:rsidP="00183C99">
      <w:r>
        <w:t>-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183C99" w:rsidRDefault="00183C99" w:rsidP="00183C99">
      <w:bookmarkStart w:id="38" w:name="sub_1505"/>
      <w:r>
        <w:t>5.5.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83C99" w:rsidRDefault="00183C99" w:rsidP="00183C99">
      <w:bookmarkStart w:id="39" w:name="sub_1506"/>
      <w:bookmarkEnd w:id="38"/>
      <w:r>
        <w:t>5.6.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83C99" w:rsidRDefault="00183C99" w:rsidP="00183C99">
      <w:bookmarkStart w:id="40" w:name="sub_1507"/>
      <w:bookmarkEnd w:id="39"/>
      <w:r>
        <w:t>5.7.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bookmarkEnd w:id="40"/>
    <w:p w:rsidR="00183C99" w:rsidRDefault="00183C99" w:rsidP="00183C99">
      <w:r>
        <w:t>-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83C99" w:rsidRDefault="00183C99" w:rsidP="00183C99">
      <w: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83C99" w:rsidRDefault="00183C99" w:rsidP="00183C99">
      <w:bookmarkStart w:id="41" w:name="sub_1508"/>
      <w:r>
        <w:t>5.8.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183C99" w:rsidRDefault="00183C99" w:rsidP="00183C99">
      <w:bookmarkStart w:id="42" w:name="sub_1509"/>
      <w:bookmarkEnd w:id="41"/>
      <w:r>
        <w:t>5.9.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83C99" w:rsidRDefault="00183C99" w:rsidP="00183C99">
      <w:bookmarkStart w:id="43" w:name="sub_1510"/>
      <w:bookmarkEnd w:id="42"/>
      <w:r>
        <w:t>5.10.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83C99" w:rsidRPr="00DB0180" w:rsidRDefault="00183C99" w:rsidP="00DB0180">
      <w:pPr>
        <w:pStyle w:val="1"/>
        <w:ind w:firstLine="0"/>
        <w:rPr>
          <w:rFonts w:ascii="Times New Roman" w:hAnsi="Times New Roman" w:cs="Times New Roman"/>
          <w:b w:val="0"/>
          <w:sz w:val="24"/>
          <w:szCs w:val="24"/>
        </w:rPr>
      </w:pPr>
      <w:bookmarkStart w:id="44" w:name="sub_1700"/>
      <w:bookmarkEnd w:id="43"/>
      <w:r w:rsidRPr="00DB0180">
        <w:rPr>
          <w:rFonts w:ascii="Times New Roman" w:hAnsi="Times New Roman" w:cs="Times New Roman"/>
          <w:b w:val="0"/>
          <w:sz w:val="24"/>
          <w:szCs w:val="24"/>
        </w:rPr>
        <w:t>6. Уничтожение обработанных персональных данных при достижении целей обработки или при наступлении иных законных оснований</w:t>
      </w:r>
    </w:p>
    <w:bookmarkEnd w:id="44"/>
    <w:p w:rsidR="00183C99" w:rsidRDefault="00183C99" w:rsidP="00183C99"/>
    <w:p w:rsidR="00183C99" w:rsidRDefault="00183C99" w:rsidP="00183C99">
      <w:bookmarkStart w:id="45" w:name="sub_1701"/>
      <w:r>
        <w:lastRenderedPageBreak/>
        <w:t>6.1.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183C99" w:rsidRDefault="00183C99" w:rsidP="00183C99">
      <w:bookmarkStart w:id="46" w:name="sub_1702"/>
      <w:bookmarkEnd w:id="45"/>
      <w:r>
        <w:t>6.2. Уничтожение обработанных персональных данных производится комиссией с составлением соответствующего акта.</w:t>
      </w:r>
    </w:p>
    <w:p w:rsidR="00183C99" w:rsidRPr="00DB0180" w:rsidRDefault="00183C99" w:rsidP="00DB0180">
      <w:pPr>
        <w:pStyle w:val="1"/>
        <w:ind w:firstLine="0"/>
        <w:rPr>
          <w:rFonts w:ascii="Times New Roman" w:hAnsi="Times New Roman" w:cs="Times New Roman"/>
          <w:sz w:val="24"/>
          <w:szCs w:val="24"/>
        </w:rPr>
      </w:pPr>
      <w:bookmarkStart w:id="47" w:name="sub_1800"/>
      <w:bookmarkEnd w:id="46"/>
      <w:r w:rsidRPr="00DB0180">
        <w:rPr>
          <w:rFonts w:ascii="Times New Roman" w:hAnsi="Times New Roman" w:cs="Times New Roman"/>
          <w:sz w:val="24"/>
          <w:szCs w:val="24"/>
        </w:rPr>
        <w:t>7. Общедоступные источники персональных данных</w:t>
      </w:r>
    </w:p>
    <w:bookmarkEnd w:id="47"/>
    <w:p w:rsidR="00183C99" w:rsidRDefault="00183C99" w:rsidP="00183C99"/>
    <w:p w:rsidR="00183C99" w:rsidRDefault="00183C99" w:rsidP="00183C99">
      <w:bookmarkStart w:id="48" w:name="sub_1801"/>
      <w:r>
        <w:t>7.1. В целях информационного обеспечения Учреждением могут создаваться общедоступные источники персональных данных. В общедоступные источники персональных данных с письменного согласия сотрудника администрации могут включаться его фамилия, имя, отчество, дата рождения, адрес, служебный номер телефона, сведения о профессии и иные персональные данные.</w:t>
      </w:r>
    </w:p>
    <w:p w:rsidR="00183C99" w:rsidRDefault="00183C99" w:rsidP="00183C99">
      <w:bookmarkStart w:id="49" w:name="sub_1802"/>
      <w:bookmarkEnd w:id="48"/>
      <w:r>
        <w:t>7.2. Сведения о сотруднике Учреждения могут быть в любое время исключены из общедоступных источников персональных данных по требованию самого сотрудника либо по решению суда или уполномоченных государственных органов.</w:t>
      </w:r>
    </w:p>
    <w:p w:rsidR="00183C99" w:rsidRPr="00DB0180" w:rsidRDefault="00183C99" w:rsidP="00DB0180">
      <w:pPr>
        <w:pStyle w:val="1"/>
        <w:ind w:firstLine="0"/>
        <w:rPr>
          <w:rFonts w:ascii="Times New Roman" w:hAnsi="Times New Roman" w:cs="Times New Roman"/>
          <w:sz w:val="24"/>
          <w:szCs w:val="24"/>
        </w:rPr>
      </w:pPr>
      <w:bookmarkStart w:id="50" w:name="sub_1900"/>
      <w:bookmarkEnd w:id="49"/>
      <w:r w:rsidRPr="00DB0180">
        <w:rPr>
          <w:rFonts w:ascii="Times New Roman" w:hAnsi="Times New Roman" w:cs="Times New Roman"/>
          <w:sz w:val="24"/>
          <w:szCs w:val="24"/>
        </w:rPr>
        <w:t>8. Ответственность</w:t>
      </w:r>
    </w:p>
    <w:bookmarkEnd w:id="50"/>
    <w:p w:rsidR="00183C99" w:rsidRDefault="00183C99" w:rsidP="00183C99"/>
    <w:p w:rsidR="00183C99" w:rsidRDefault="00183C99" w:rsidP="00183C99">
      <w:bookmarkStart w:id="51" w:name="sub_1901"/>
      <w:r>
        <w:t>8.1. Лица, виновные в нарушении норм, регулирующих обработку и защиту персональных данных сотрудников Учреждения и иных субъектов персональных данных, несут ответственность в порядке, установленном законодательством Российской Федерации.</w:t>
      </w:r>
    </w:p>
    <w:bookmarkEnd w:id="51"/>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Pr>
        <w:ind w:firstLine="0"/>
      </w:pPr>
    </w:p>
    <w:p w:rsidR="00183C99" w:rsidRDefault="00183C99" w:rsidP="00183C99">
      <w:pPr>
        <w:ind w:firstLine="0"/>
      </w:pPr>
    </w:p>
    <w:p w:rsidR="00183C99" w:rsidRDefault="00183C99" w:rsidP="00183C99">
      <w:pPr>
        <w:ind w:firstLine="0"/>
      </w:pPr>
    </w:p>
    <w:p w:rsidR="003E07E0" w:rsidRDefault="003E07E0" w:rsidP="00183C99">
      <w:pPr>
        <w:ind w:firstLine="698"/>
        <w:jc w:val="right"/>
        <w:rPr>
          <w:rStyle w:val="a4"/>
          <w:rFonts w:eastAsiaTheme="majorEastAsia"/>
          <w:bCs/>
        </w:rPr>
      </w:pPr>
      <w:bookmarkStart w:id="52" w:name="sub_2000"/>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2</w:t>
      </w:r>
      <w:r>
        <w:rPr>
          <w:rStyle w:val="a4"/>
          <w:rFonts w:eastAsiaTheme="majorEastAsia"/>
          <w:bCs/>
        </w:rPr>
        <w:br/>
        <w:t xml:space="preserve">к </w:t>
      </w:r>
      <w:r w:rsidR="00DB0180">
        <w:rPr>
          <w:rStyle w:val="a4"/>
          <w:rFonts w:eastAsiaTheme="majorEastAsia"/>
          <w:bCs/>
        </w:rPr>
        <w:t>распоряжению</w:t>
      </w:r>
      <w:r>
        <w:rPr>
          <w:rStyle w:val="a4"/>
          <w:rFonts w:eastAsiaTheme="majorEastAsia"/>
          <w:bCs/>
        </w:rPr>
        <w:br/>
        <w:t xml:space="preserve">от </w:t>
      </w:r>
      <w:r w:rsidR="00DB0180">
        <w:rPr>
          <w:rStyle w:val="a4"/>
          <w:rFonts w:eastAsiaTheme="majorEastAsia"/>
          <w:bCs/>
        </w:rPr>
        <w:t xml:space="preserve"> </w:t>
      </w:r>
      <w:r>
        <w:rPr>
          <w:rStyle w:val="a4"/>
          <w:rFonts w:eastAsiaTheme="majorEastAsia"/>
          <w:bCs/>
        </w:rPr>
        <w:t>2024</w:t>
      </w:r>
      <w:r w:rsidR="00DB0180">
        <w:rPr>
          <w:rStyle w:val="a4"/>
          <w:rFonts w:eastAsiaTheme="majorEastAsia"/>
          <w:bCs/>
        </w:rPr>
        <w:t xml:space="preserve"> </w:t>
      </w:r>
      <w:r>
        <w:rPr>
          <w:rStyle w:val="a4"/>
          <w:rFonts w:eastAsiaTheme="majorEastAsia"/>
          <w:bCs/>
        </w:rPr>
        <w:t xml:space="preserve"> N </w:t>
      </w:r>
      <w:r w:rsidR="00DB0180">
        <w:rPr>
          <w:rStyle w:val="a4"/>
          <w:rFonts w:eastAsiaTheme="majorEastAsia"/>
          <w:bCs/>
        </w:rPr>
        <w:t xml:space="preserve"> </w:t>
      </w:r>
    </w:p>
    <w:bookmarkEnd w:id="52"/>
    <w:p w:rsidR="00183C99" w:rsidRPr="00DB0180" w:rsidRDefault="00183C99" w:rsidP="00DB0180">
      <w:pPr>
        <w:pStyle w:val="1"/>
        <w:ind w:firstLine="0"/>
        <w:jc w:val="center"/>
        <w:rPr>
          <w:rFonts w:ascii="Times New Roman" w:hAnsi="Times New Roman" w:cs="Times New Roman"/>
          <w:b w:val="0"/>
          <w:sz w:val="24"/>
          <w:szCs w:val="24"/>
        </w:rPr>
      </w:pPr>
      <w:r w:rsidRPr="00DB0180">
        <w:rPr>
          <w:rFonts w:ascii="Times New Roman" w:hAnsi="Times New Roman" w:cs="Times New Roman"/>
          <w:b w:val="0"/>
          <w:sz w:val="24"/>
          <w:szCs w:val="24"/>
        </w:rPr>
        <w:t>Правила</w:t>
      </w:r>
      <w:r w:rsidRPr="00DB0180">
        <w:rPr>
          <w:rFonts w:ascii="Times New Roman" w:hAnsi="Times New Roman" w:cs="Times New Roman"/>
          <w:b w:val="0"/>
          <w:sz w:val="24"/>
          <w:szCs w:val="24"/>
        </w:rPr>
        <w:br/>
        <w:t xml:space="preserve">рассмотрения запросов (обращений) субъектов персональных данных или их представителей в Администрации </w:t>
      </w:r>
      <w:r w:rsidR="00C5426C" w:rsidRPr="00DB0180">
        <w:rPr>
          <w:rFonts w:ascii="Times New Roman" w:hAnsi="Times New Roman" w:cs="Times New Roman"/>
          <w:b w:val="0"/>
          <w:sz w:val="24"/>
          <w:szCs w:val="24"/>
        </w:rPr>
        <w:t>Долгомостовского</w:t>
      </w:r>
      <w:r w:rsidRPr="00DB0180">
        <w:rPr>
          <w:rFonts w:ascii="Times New Roman" w:hAnsi="Times New Roman" w:cs="Times New Roman"/>
          <w:b w:val="0"/>
          <w:sz w:val="24"/>
          <w:szCs w:val="24"/>
        </w:rPr>
        <w:t xml:space="preserve"> сельсовета </w:t>
      </w:r>
      <w:r w:rsidR="00C5426C" w:rsidRPr="00DB0180">
        <w:rPr>
          <w:rFonts w:ascii="Times New Roman" w:hAnsi="Times New Roman" w:cs="Times New Roman"/>
          <w:b w:val="0"/>
          <w:sz w:val="24"/>
          <w:szCs w:val="24"/>
        </w:rPr>
        <w:t>Абанского</w:t>
      </w:r>
      <w:r w:rsidRPr="00DB0180">
        <w:rPr>
          <w:rFonts w:ascii="Times New Roman" w:hAnsi="Times New Roman" w:cs="Times New Roman"/>
          <w:b w:val="0"/>
          <w:sz w:val="24"/>
          <w:szCs w:val="24"/>
        </w:rPr>
        <w:t xml:space="preserve"> района </w:t>
      </w:r>
      <w:r w:rsidR="00C5426C" w:rsidRPr="00DB0180">
        <w:rPr>
          <w:rFonts w:ascii="Times New Roman" w:hAnsi="Times New Roman" w:cs="Times New Roman"/>
          <w:b w:val="0"/>
          <w:sz w:val="24"/>
          <w:szCs w:val="24"/>
        </w:rPr>
        <w:t>Красноярского</w:t>
      </w:r>
      <w:r w:rsidRPr="00DB0180">
        <w:rPr>
          <w:rFonts w:ascii="Times New Roman" w:hAnsi="Times New Roman" w:cs="Times New Roman"/>
          <w:b w:val="0"/>
          <w:sz w:val="24"/>
          <w:szCs w:val="24"/>
        </w:rPr>
        <w:t xml:space="preserve"> </w:t>
      </w:r>
      <w:r w:rsidR="00C5426C" w:rsidRPr="00DB0180">
        <w:rPr>
          <w:rFonts w:ascii="Times New Roman" w:hAnsi="Times New Roman" w:cs="Times New Roman"/>
          <w:b w:val="0"/>
          <w:sz w:val="24"/>
          <w:szCs w:val="24"/>
        </w:rPr>
        <w:t>края</w:t>
      </w:r>
    </w:p>
    <w:p w:rsidR="00183C99" w:rsidRPr="00DB0180" w:rsidRDefault="00183C99" w:rsidP="00DB0180">
      <w:pPr>
        <w:pStyle w:val="1"/>
        <w:ind w:firstLine="0"/>
        <w:rPr>
          <w:rFonts w:ascii="Times New Roman" w:hAnsi="Times New Roman" w:cs="Times New Roman"/>
          <w:sz w:val="24"/>
          <w:szCs w:val="24"/>
        </w:rPr>
      </w:pPr>
      <w:bookmarkStart w:id="53" w:name="sub_2100"/>
      <w:r w:rsidRPr="00DB0180">
        <w:rPr>
          <w:rFonts w:ascii="Times New Roman" w:hAnsi="Times New Roman" w:cs="Times New Roman"/>
          <w:sz w:val="24"/>
          <w:szCs w:val="24"/>
        </w:rPr>
        <w:t>1. Общие положения</w:t>
      </w:r>
    </w:p>
    <w:bookmarkEnd w:id="53"/>
    <w:p w:rsidR="00183C99" w:rsidRDefault="00183C99" w:rsidP="00183C99"/>
    <w:p w:rsidR="00183C99" w:rsidRDefault="00183C99" w:rsidP="00183C99">
      <w:bookmarkStart w:id="54" w:name="sub_2101"/>
      <w:r>
        <w:t>1.1. В настоящих Правилах используются следующие термины и понятия:</w:t>
      </w:r>
    </w:p>
    <w:bookmarkEnd w:id="54"/>
    <w:p w:rsidR="00183C99" w:rsidRDefault="00183C99" w:rsidP="00183C99">
      <w:r>
        <w:rPr>
          <w:rStyle w:val="a4"/>
          <w:rFonts w:eastAsiaTheme="majorEastAsia"/>
          <w:bCs/>
        </w:rPr>
        <w:t>Субъект персональных данных</w:t>
      </w:r>
      <w:r>
        <w:t xml:space="preserve"> - гражданин Российской Федерации, в отношении которого ведется обработка персональных данных.</w:t>
      </w:r>
    </w:p>
    <w:p w:rsidR="00183C99" w:rsidRDefault="00183C99" w:rsidP="00183C99">
      <w:r>
        <w:rPr>
          <w:rStyle w:val="a4"/>
          <w:rFonts w:eastAsiaTheme="majorEastAsia"/>
          <w:bCs/>
        </w:rPr>
        <w:t>Персональные данные</w:t>
      </w:r>
      <w:r>
        <w:t xml:space="preserve"> - любая информация, относящаяся к прямо или косвенно определенному или определяемому субъекту персональных данных.</w:t>
      </w:r>
    </w:p>
    <w:p w:rsidR="00183C99" w:rsidRPr="00C5426C" w:rsidRDefault="00183C99" w:rsidP="00183C99">
      <w:pPr>
        <w:pStyle w:val="1"/>
        <w:rPr>
          <w:rFonts w:ascii="Times New Roman" w:hAnsi="Times New Roman" w:cs="Times New Roman"/>
          <w:b w:val="0"/>
          <w:sz w:val="24"/>
          <w:szCs w:val="24"/>
        </w:rPr>
      </w:pPr>
      <w:r w:rsidRPr="00C5426C">
        <w:rPr>
          <w:rStyle w:val="a4"/>
          <w:rFonts w:ascii="Times New Roman" w:hAnsi="Times New Roman" w:cs="Times New Roman"/>
          <w:b/>
          <w:bCs w:val="0"/>
          <w:sz w:val="24"/>
          <w:szCs w:val="24"/>
        </w:rPr>
        <w:t>Оператор</w:t>
      </w:r>
      <w:r w:rsidRPr="00C5426C">
        <w:rPr>
          <w:rFonts w:ascii="Times New Roman" w:hAnsi="Times New Roman" w:cs="Times New Roman"/>
          <w:sz w:val="24"/>
          <w:szCs w:val="24"/>
        </w:rPr>
        <w:t xml:space="preserve"> - </w:t>
      </w:r>
      <w:r w:rsidRPr="00C5426C">
        <w:rPr>
          <w:rFonts w:ascii="Times New Roman" w:hAnsi="Times New Roman" w:cs="Times New Roman"/>
          <w:b w:val="0"/>
          <w:sz w:val="24"/>
          <w:szCs w:val="24"/>
        </w:rPr>
        <w:t xml:space="preserve">Администрация </w:t>
      </w:r>
      <w:r w:rsidR="00C5426C" w:rsidRPr="00C5426C">
        <w:rPr>
          <w:rFonts w:ascii="Times New Roman" w:hAnsi="Times New Roman" w:cs="Times New Roman"/>
          <w:b w:val="0"/>
          <w:sz w:val="24"/>
          <w:szCs w:val="24"/>
        </w:rPr>
        <w:t>Долгомостовского</w:t>
      </w:r>
      <w:r w:rsidRPr="00C5426C">
        <w:rPr>
          <w:rFonts w:ascii="Times New Roman" w:hAnsi="Times New Roman" w:cs="Times New Roman"/>
          <w:b w:val="0"/>
          <w:sz w:val="24"/>
          <w:szCs w:val="24"/>
        </w:rPr>
        <w:t xml:space="preserve"> сельсовета </w:t>
      </w:r>
      <w:r w:rsidR="00C5426C" w:rsidRPr="00C5426C">
        <w:rPr>
          <w:rFonts w:ascii="Times New Roman" w:hAnsi="Times New Roman" w:cs="Times New Roman"/>
          <w:b w:val="0"/>
          <w:sz w:val="24"/>
          <w:szCs w:val="24"/>
        </w:rPr>
        <w:t>Абанского</w:t>
      </w:r>
      <w:r w:rsidRPr="00C5426C">
        <w:rPr>
          <w:rFonts w:ascii="Times New Roman" w:hAnsi="Times New Roman" w:cs="Times New Roman"/>
          <w:b w:val="0"/>
          <w:sz w:val="24"/>
          <w:szCs w:val="24"/>
        </w:rPr>
        <w:t xml:space="preserve"> района </w:t>
      </w:r>
      <w:r w:rsidR="00C5426C" w:rsidRPr="00C5426C">
        <w:rPr>
          <w:rFonts w:ascii="Times New Roman" w:hAnsi="Times New Roman" w:cs="Times New Roman"/>
          <w:b w:val="0"/>
          <w:sz w:val="24"/>
          <w:szCs w:val="24"/>
        </w:rPr>
        <w:t>Красноярского</w:t>
      </w:r>
      <w:r w:rsidRPr="00C5426C">
        <w:rPr>
          <w:rFonts w:ascii="Times New Roman" w:hAnsi="Times New Roman" w:cs="Times New Roman"/>
          <w:b w:val="0"/>
          <w:sz w:val="24"/>
          <w:szCs w:val="24"/>
        </w:rPr>
        <w:t xml:space="preserve"> </w:t>
      </w:r>
      <w:r w:rsidR="00C5426C" w:rsidRPr="00C5426C">
        <w:rPr>
          <w:rFonts w:ascii="Times New Roman" w:hAnsi="Times New Roman" w:cs="Times New Roman"/>
          <w:b w:val="0"/>
          <w:sz w:val="24"/>
          <w:szCs w:val="24"/>
        </w:rPr>
        <w:t>края</w:t>
      </w:r>
      <w:r w:rsidRPr="00C5426C">
        <w:rPr>
          <w:rFonts w:ascii="Times New Roman" w:hAnsi="Times New Roman" w:cs="Times New Roman"/>
          <w:b w:val="0"/>
          <w:sz w:val="24"/>
          <w:szCs w:val="24"/>
        </w:rPr>
        <w:t xml:space="preserve"> (далее – Учреждение), самостоятельно организующее</w:t>
      </w:r>
      <w:r w:rsidR="00DB0180">
        <w:rPr>
          <w:rFonts w:ascii="Times New Roman" w:hAnsi="Times New Roman" w:cs="Times New Roman"/>
          <w:b w:val="0"/>
          <w:sz w:val="24"/>
          <w:szCs w:val="24"/>
        </w:rPr>
        <w:t xml:space="preserve"> </w:t>
      </w:r>
      <w:r w:rsidRPr="00C5426C">
        <w:rPr>
          <w:rFonts w:ascii="Times New Roman" w:hAnsi="Times New Roman" w:cs="Times New Roman"/>
          <w:b w:val="0"/>
          <w:sz w:val="24"/>
          <w:szCs w:val="24"/>
        </w:rPr>
        <w:t>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3C99" w:rsidRPr="00AA3E1C" w:rsidRDefault="00183C99" w:rsidP="00183C99">
      <w:bookmarkStart w:id="55" w:name="sub_2102"/>
      <w:r>
        <w:t xml:space="preserve">1.2. Субъекты персональных </w:t>
      </w:r>
      <w:r w:rsidRPr="00AA3E1C">
        <w:t xml:space="preserve">данных обладают правами, предусмотренными </w:t>
      </w:r>
      <w:r w:rsidRPr="00AA3E1C">
        <w:rPr>
          <w:rStyle w:val="a5"/>
        </w:rPr>
        <w:t>Федеральным законом</w:t>
      </w:r>
      <w:r w:rsidRPr="00AA3E1C">
        <w:t xml:space="preserve"> от 27.07.2006 N 152-ФЗ "О персональных данных" и другими нормативно-правовыми актами, регламентирующими обработку персональных данных.</w:t>
      </w:r>
    </w:p>
    <w:p w:rsidR="00183C99" w:rsidRPr="00AA3E1C" w:rsidRDefault="00183C99" w:rsidP="00183C99">
      <w:bookmarkStart w:id="56" w:name="sub_2103"/>
      <w:bookmarkEnd w:id="55"/>
      <w:r w:rsidRPr="00AA3E1C">
        <w:t xml:space="preserve">1.3. </w:t>
      </w:r>
      <w:r>
        <w:t>Учреждение</w:t>
      </w:r>
      <w:r w:rsidRPr="00AA3E1C">
        <w:t xml:space="preserve">, являясь оператором персональных данных (далее - Оператор), обеспечивает права субъектов персональных данных в порядке, установленном </w:t>
      </w:r>
      <w:r w:rsidRPr="00AA3E1C">
        <w:rPr>
          <w:rStyle w:val="a5"/>
        </w:rPr>
        <w:t>главами 3</w:t>
      </w:r>
      <w:r w:rsidRPr="00AA3E1C">
        <w:t xml:space="preserve"> и </w:t>
      </w:r>
      <w:hyperlink r:id="rId17" w:history="1">
        <w:r w:rsidRPr="00AA3E1C">
          <w:rPr>
            <w:rStyle w:val="a5"/>
          </w:rPr>
          <w:t>4</w:t>
        </w:r>
      </w:hyperlink>
      <w:r w:rsidRPr="00AA3E1C">
        <w:t xml:space="preserve"> Федерального закона от 27.07.2006 N 152-ФЗ "О персональных данных".</w:t>
      </w:r>
    </w:p>
    <w:p w:rsidR="00183C99" w:rsidRPr="00C5426C" w:rsidRDefault="00183C99" w:rsidP="00DB0180">
      <w:pPr>
        <w:pStyle w:val="1"/>
        <w:ind w:firstLine="0"/>
        <w:rPr>
          <w:rFonts w:ascii="Times New Roman" w:hAnsi="Times New Roman" w:cs="Times New Roman"/>
          <w:sz w:val="24"/>
          <w:szCs w:val="24"/>
        </w:rPr>
      </w:pPr>
      <w:bookmarkStart w:id="57" w:name="sub_2200"/>
      <w:bookmarkEnd w:id="56"/>
      <w:r w:rsidRPr="00C5426C">
        <w:rPr>
          <w:rFonts w:ascii="Times New Roman" w:hAnsi="Times New Roman" w:cs="Times New Roman"/>
          <w:sz w:val="24"/>
          <w:szCs w:val="24"/>
        </w:rPr>
        <w:t>2. Права субъекта персональных данных</w:t>
      </w:r>
    </w:p>
    <w:bookmarkEnd w:id="57"/>
    <w:p w:rsidR="00183C99" w:rsidRDefault="00183C99" w:rsidP="00183C99"/>
    <w:p w:rsidR="00183C99" w:rsidRDefault="00183C99" w:rsidP="00183C99">
      <w:bookmarkStart w:id="58" w:name="sub_2201"/>
      <w:r>
        <w:t>2.1. Субъект персональных данных в целях обеспечения защиты своих персональных данных имеет право:</w:t>
      </w:r>
    </w:p>
    <w:bookmarkEnd w:id="58"/>
    <w:p w:rsidR="00183C99" w:rsidRDefault="00183C99" w:rsidP="00183C99">
      <w:r>
        <w:t>получать полную информацию о своих персональных данных и обработке этих данных (в том числе автоматизированной), осуществлять свободный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федеральным законом;</w:t>
      </w:r>
    </w:p>
    <w:p w:rsidR="00183C99" w:rsidRDefault="00183C99" w:rsidP="00183C99">
      <w:r>
        <w:t>на получение сведений об операторе, о месте его нахождения, о наличии у оператора персональных данных в отношении себя, а также на ознакомление с такими персональными данными;</w:t>
      </w:r>
    </w:p>
    <w:p w:rsidR="00183C99" w:rsidRDefault="00183C99" w:rsidP="00183C99">
      <w:r>
        <w:t>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83C99" w:rsidRDefault="00183C99" w:rsidP="00183C99">
      <w:r>
        <w:t>требовать от представителя нанимателя или уполномоченного им лица уведомления всех лиц, которым ранее были сообщены неверные или неполные персональные данные сотрудника, обо всех произведенных в них изменениях или исключениях из них, а также обжаловать в суде любые неправомерные действия или бездействие представителя нанимателя или уполномоченного им лица при обработке и защите персональных данных.</w:t>
      </w:r>
    </w:p>
    <w:p w:rsidR="00183C99" w:rsidRDefault="00183C99" w:rsidP="00183C99">
      <w:bookmarkStart w:id="59" w:name="sub_2202"/>
      <w:r>
        <w:lastRenderedPageBreak/>
        <w:t>2.2. Сведения о наличии персональных данных должны быть представлены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183C99" w:rsidRDefault="00183C99" w:rsidP="00183C99">
      <w:bookmarkStart w:id="60" w:name="sub_2203"/>
      <w:bookmarkEnd w:id="59"/>
      <w:r>
        <w:t>2.3. Доступ к своим персональным данным представляется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w:t>
      </w:r>
    </w:p>
    <w:p w:rsidR="00183C99" w:rsidRDefault="00183C99" w:rsidP="00183C99">
      <w:bookmarkStart w:id="61" w:name="sub_2204"/>
      <w:bookmarkEnd w:id="60"/>
      <w:r>
        <w:t>2.4. Право субъекта персональных данных на доступ к его персональным данным может быть ограничено в соответствии с федеральными законами.</w:t>
      </w:r>
    </w:p>
    <w:p w:rsidR="00183C99" w:rsidRPr="00C5426C" w:rsidRDefault="00183C99" w:rsidP="00DB0180">
      <w:pPr>
        <w:pStyle w:val="1"/>
        <w:ind w:firstLine="0"/>
        <w:rPr>
          <w:rFonts w:ascii="Times New Roman" w:hAnsi="Times New Roman" w:cs="Times New Roman"/>
          <w:sz w:val="24"/>
          <w:szCs w:val="24"/>
        </w:rPr>
      </w:pPr>
      <w:bookmarkStart w:id="62" w:name="sub_2300"/>
      <w:bookmarkEnd w:id="61"/>
      <w:r w:rsidRPr="00C5426C">
        <w:rPr>
          <w:rFonts w:ascii="Times New Roman" w:hAnsi="Times New Roman" w:cs="Times New Roman"/>
          <w:sz w:val="24"/>
          <w:szCs w:val="24"/>
        </w:rPr>
        <w:t>3. Обязанности оператора</w:t>
      </w:r>
    </w:p>
    <w:bookmarkEnd w:id="62"/>
    <w:p w:rsidR="00183C99" w:rsidRDefault="00183C99" w:rsidP="00183C99"/>
    <w:p w:rsidR="00183C99" w:rsidRDefault="00183C99" w:rsidP="00183C99">
      <w:bookmarkStart w:id="63" w:name="sub_2301"/>
      <w:r>
        <w:t>3.1. 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w:t>
      </w:r>
    </w:p>
    <w:p w:rsidR="00183C99" w:rsidRDefault="00183C99" w:rsidP="00183C99">
      <w:bookmarkStart w:id="64" w:name="sub_2302"/>
      <w:bookmarkEnd w:id="63"/>
      <w:r>
        <w:t>3.2. В случае выявления неправомерной обработки персональных данных, осуществляемой Оператором,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7 (семи)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83C99" w:rsidRDefault="00183C99" w:rsidP="00183C99">
      <w:bookmarkStart w:id="65" w:name="sub_2303"/>
      <w:bookmarkEnd w:id="64"/>
      <w:r>
        <w:t>3.3. Оператор обязан соблюдать конфиденциальность при рассмотрении запросов.</w:t>
      </w:r>
    </w:p>
    <w:p w:rsidR="00183C99" w:rsidRDefault="00183C99" w:rsidP="00183C99">
      <w:r>
        <w:t>3.4.</w:t>
      </w:r>
      <w:r w:rsidRPr="00971C15">
        <w:rPr>
          <w:color w:val="22272F"/>
          <w:sz w:val="15"/>
          <w:szCs w:val="15"/>
          <w:shd w:val="clear" w:color="auto" w:fill="FFFFFF"/>
        </w:rPr>
        <w:t xml:space="preserve"> </w:t>
      </w:r>
      <w:r w:rsidRPr="00971C15">
        <w:t xml:space="preserve">Запросы (обращения) </w:t>
      </w:r>
      <w:r>
        <w:t xml:space="preserve">граждан могут быть </w:t>
      </w:r>
      <w:r w:rsidRPr="00971C15">
        <w:t xml:space="preserve"> направ</w:t>
      </w:r>
      <w:r>
        <w:t>лены</w:t>
      </w:r>
      <w:r w:rsidRPr="00971C15">
        <w:t xml:space="preserve"> </w:t>
      </w:r>
      <w:r>
        <w:t xml:space="preserve">Оператору через </w:t>
      </w:r>
      <w:r w:rsidRPr="00971C15">
        <w:t xml:space="preserve"> официальн</w:t>
      </w:r>
      <w:r>
        <w:t>ый сайт</w:t>
      </w:r>
      <w:r w:rsidRPr="00971C15">
        <w:t xml:space="preserve"> </w:t>
      </w:r>
      <w:r>
        <w:t xml:space="preserve">Учреждения  в  сети «Интернет». Запросы (обращения) граждан и ответы на них публикуются на официальном сайте Учреждения </w:t>
      </w:r>
      <w:r w:rsidRPr="00971C15">
        <w:t>с соблюдением действующего </w:t>
      </w:r>
      <w:hyperlink r:id="rId18" w:anchor="/document/12148567/entry/4" w:history="1">
        <w:r w:rsidRPr="00971C15">
          <w:t>законодательства</w:t>
        </w:r>
      </w:hyperlink>
      <w:r w:rsidRPr="00971C15">
        <w:t> о защите персональных данных. Размещенные на официальном сайте </w:t>
      </w:r>
      <w:r>
        <w:t xml:space="preserve">Учреждения </w:t>
      </w:r>
      <w:r w:rsidRPr="00971C15">
        <w:t>обращения и ответы на эти обращения не должны содержать персональные данные заявителей.</w:t>
      </w:r>
    </w:p>
    <w:p w:rsidR="00183C99" w:rsidRPr="00C5426C" w:rsidRDefault="00183C99" w:rsidP="00DB0180">
      <w:pPr>
        <w:pStyle w:val="1"/>
        <w:ind w:firstLine="0"/>
        <w:rPr>
          <w:rFonts w:ascii="Times New Roman" w:hAnsi="Times New Roman" w:cs="Times New Roman"/>
          <w:sz w:val="24"/>
          <w:szCs w:val="24"/>
        </w:rPr>
      </w:pPr>
      <w:bookmarkStart w:id="66" w:name="sub_2400"/>
      <w:bookmarkEnd w:id="65"/>
      <w:r w:rsidRPr="00C5426C">
        <w:rPr>
          <w:rFonts w:ascii="Times New Roman" w:hAnsi="Times New Roman" w:cs="Times New Roman"/>
          <w:sz w:val="24"/>
          <w:szCs w:val="24"/>
        </w:rPr>
        <w:t>4. Процедура рассмотрения запросов (обращений) субъектов персональных данных</w:t>
      </w:r>
    </w:p>
    <w:bookmarkEnd w:id="66"/>
    <w:p w:rsidR="00183C99" w:rsidRDefault="00183C99" w:rsidP="00183C99"/>
    <w:p w:rsidR="00183C99" w:rsidRDefault="00183C99" w:rsidP="00183C99">
      <w:bookmarkStart w:id="67" w:name="sub_2401"/>
      <w:r>
        <w:t>4.1. Запрос (обращение) должен(но) содержать:</w:t>
      </w:r>
    </w:p>
    <w:bookmarkEnd w:id="67"/>
    <w:p w:rsidR="00183C99" w:rsidRDefault="00183C99" w:rsidP="00183C99">
      <w:r>
        <w:t>- номер основного документа, удостоверяющего личность субъекта персональных данных или его законного представителя;</w:t>
      </w:r>
    </w:p>
    <w:p w:rsidR="00183C99" w:rsidRDefault="00183C99" w:rsidP="00183C99">
      <w:r>
        <w:t xml:space="preserve">-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(законный представитель представляет оператору документ, </w:t>
      </w:r>
      <w:r>
        <w:lastRenderedPageBreak/>
        <w:t>подтверждающий его полномочия);</w:t>
      </w:r>
    </w:p>
    <w:p w:rsidR="00183C99" w:rsidRDefault="00183C99" w:rsidP="00183C99">
      <w:r w:rsidRPr="00002EB3">
        <w:t xml:space="preserve">- </w:t>
      </w:r>
      <w:r w:rsidRPr="00002EB3">
        <w:rPr>
          <w:rStyle w:val="a5"/>
        </w:rPr>
        <w:t>электронную цифровую подпись</w:t>
      </w:r>
      <w:r>
        <w:t xml:space="preserve"> в соответствии с действующим законодательством Российской Федерации, в случае направления запроса в электронной форме.</w:t>
      </w:r>
    </w:p>
    <w:p w:rsidR="00183C99" w:rsidRDefault="00183C99" w:rsidP="00183C99">
      <w:bookmarkStart w:id="68" w:name="sub_2402"/>
      <w:r>
        <w:t>4.2. Субъект персональных данных имеет право на получение при обращении к оператору, следующих сведений:</w:t>
      </w:r>
    </w:p>
    <w:bookmarkEnd w:id="68"/>
    <w:p w:rsidR="00183C99" w:rsidRDefault="00183C99" w:rsidP="00183C99">
      <w:r>
        <w:t>- подтверждение факта обработки персональных данных оператором;</w:t>
      </w:r>
    </w:p>
    <w:p w:rsidR="00183C99" w:rsidRDefault="00183C99" w:rsidP="00183C99">
      <w:r>
        <w:t>- правовые основания и цели обработки персональных данных;</w:t>
      </w:r>
    </w:p>
    <w:p w:rsidR="00183C99" w:rsidRDefault="00183C99" w:rsidP="00183C99">
      <w:r>
        <w:t>- цели и применяемые оператором способы обработки персональных данных;</w:t>
      </w:r>
    </w:p>
    <w:p w:rsidR="00183C99" w:rsidRDefault="00183C99" w:rsidP="00183C99">
      <w: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законодательства Российской Федерации;</w:t>
      </w:r>
    </w:p>
    <w:p w:rsidR="00183C99" w:rsidRDefault="00183C99" w:rsidP="00183C99">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 Российской Федерации;</w:t>
      </w:r>
    </w:p>
    <w:p w:rsidR="00183C99" w:rsidRDefault="00183C99" w:rsidP="00183C99">
      <w:r>
        <w:t>- сроки обработки персональных данных, в том числе сроки их хранения;</w:t>
      </w:r>
    </w:p>
    <w:p w:rsidR="00183C99" w:rsidRDefault="00183C99" w:rsidP="00183C99">
      <w:r w:rsidRPr="00002EB3">
        <w:t xml:space="preserve">- порядок осуществления субъектом персональных данных прав, предусмотренных </w:t>
      </w:r>
      <w:r w:rsidRPr="00002EB3">
        <w:rPr>
          <w:rStyle w:val="a5"/>
        </w:rPr>
        <w:t>Федеральным законом</w:t>
      </w:r>
      <w:r>
        <w:t xml:space="preserve"> от 27.07.2006 N 152-ФЗ "О персональных данных";</w:t>
      </w:r>
    </w:p>
    <w:p w:rsidR="00183C99" w:rsidRDefault="00183C99" w:rsidP="00183C99">
      <w:r>
        <w:t>- информацию об осуществленной или о предполагаемой трансграничной передаче данных;</w:t>
      </w:r>
    </w:p>
    <w:p w:rsidR="00183C99" w:rsidRDefault="00183C99" w:rsidP="00183C99">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83C99" w:rsidRDefault="00183C99" w:rsidP="00183C99">
      <w:r>
        <w:t xml:space="preserve">- иные сведения, предусмотренные </w:t>
      </w:r>
      <w:r w:rsidRPr="00002EB3">
        <w:rPr>
          <w:rStyle w:val="a5"/>
        </w:rPr>
        <w:t>Федеральным законом</w:t>
      </w:r>
      <w:r>
        <w:t xml:space="preserve"> от 27.07.2006 N 152-ФЗ "О персональных данных" или другими федеральными законами Российской Федерации.</w:t>
      </w:r>
    </w:p>
    <w:p w:rsidR="00183C99" w:rsidRDefault="00183C99" w:rsidP="00183C99">
      <w:bookmarkStart w:id="69" w:name="sub_2403"/>
      <w:r>
        <w:t xml:space="preserve">4.3. Запрос (обращение) субъекта персональных данных должен быть рассмотрен в сроки, предусмотренные </w:t>
      </w:r>
      <w:r>
        <w:rPr>
          <w:rStyle w:val="a5"/>
        </w:rPr>
        <w:t>действующим законодательством</w:t>
      </w:r>
      <w:r>
        <w:t>.</w:t>
      </w:r>
    </w:p>
    <w:p w:rsidR="00183C99" w:rsidRDefault="00183C99" w:rsidP="00183C99">
      <w:bookmarkStart w:id="70" w:name="sub_2404"/>
      <w:bookmarkEnd w:id="69"/>
      <w:r>
        <w:t>4.4. Ответ на запрос направляется субъекту персональных данных по адресу, указанному в запросе, при помощи заказной корреспонденции или вручается субъекту персональных данных лично или законному представителю.</w:t>
      </w:r>
    </w:p>
    <w:p w:rsidR="00183C99" w:rsidRDefault="00183C99" w:rsidP="00183C99">
      <w:bookmarkStart w:id="71" w:name="sub_2405"/>
      <w:bookmarkEnd w:id="70"/>
      <w:r>
        <w:t>4.5. Ответ на запрос субъекта персональных данных может быть направлен посредством электронной почты, если это прямо указано в запросе.</w:t>
      </w:r>
    </w:p>
    <w:p w:rsidR="00183C99" w:rsidRDefault="00183C99" w:rsidP="00183C99">
      <w:bookmarkStart w:id="72" w:name="sub_2406"/>
      <w:bookmarkEnd w:id="71"/>
      <w:r>
        <w:t>4.6. Ответ на запрос субъекта персональных данных предоставляется субъекту персональных данных 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По требованию субъекта персональных данных они могут быть продублированы на бумаге.</w:t>
      </w:r>
    </w:p>
    <w:p w:rsidR="00183C99" w:rsidRDefault="00183C99" w:rsidP="00183C99">
      <w:bookmarkStart w:id="73" w:name="sub_2407"/>
      <w:bookmarkEnd w:id="72"/>
      <w:r>
        <w:t>4.7. Если запрос субъекта персональных данных связан с внесением изменений в персональные данные субъекта в связи с тем, что персональные данные являются неполными, устаревшими, недостоверными, то в таком запросе субъект персональных данных должен указать, какие именно персональные данные изменяются или уточняются.</w:t>
      </w:r>
    </w:p>
    <w:p w:rsidR="00183C99" w:rsidRDefault="00183C99" w:rsidP="00183C99">
      <w:bookmarkStart w:id="74" w:name="sub_2408"/>
      <w:bookmarkEnd w:id="73"/>
      <w:r>
        <w:t>4.8. Если для внесения изменений в персональные данные необходимы подтверждающие документы, то субъект персональных данных прикладывает к своему запросу об изменении персональных данных доказательства, на основании которых оператор должен внести изменения или уточнить персональные данные.</w:t>
      </w:r>
    </w:p>
    <w:p w:rsidR="00183C99" w:rsidRDefault="00183C99" w:rsidP="00183C99">
      <w:bookmarkStart w:id="75" w:name="sub_2409"/>
      <w:bookmarkEnd w:id="74"/>
      <w:r>
        <w:t xml:space="preserve">4.9. В случае отсутствия доказательств, на которые ссылается субъект персональных данных, оператор оставляет персональные данные в неизменном виде. Внесение изменений или уточнение персональных данных Оператором должны быть выполнены в сроки, предусмотренные </w:t>
      </w:r>
      <w:r w:rsidRPr="00002EB3">
        <w:rPr>
          <w:rStyle w:val="a5"/>
        </w:rPr>
        <w:t>Федеральным законом</w:t>
      </w:r>
      <w:r>
        <w:t xml:space="preserve"> от 27.07.2006 N 152-ФЗ "О персональных данных".</w:t>
      </w:r>
    </w:p>
    <w:p w:rsidR="00183C99" w:rsidRDefault="00183C99" w:rsidP="00183C99">
      <w:bookmarkStart w:id="76" w:name="sub_2410"/>
      <w:bookmarkEnd w:id="75"/>
      <w:r>
        <w:t>4.10. Изменения, уничтожение или блокирование персональных данных соответствующего субъекта осуществляются на безвозмездной основе.</w:t>
      </w:r>
    </w:p>
    <w:p w:rsidR="00183C99" w:rsidRDefault="00183C99" w:rsidP="00183C99">
      <w:bookmarkStart w:id="77" w:name="sub_2411"/>
      <w:bookmarkEnd w:id="76"/>
      <w:r>
        <w:lastRenderedPageBreak/>
        <w:t>4.11. О внесенных изменениях и предпринятых мерах Оператор обязан уведомить субъекта персональных данных или его законного представителя.</w:t>
      </w:r>
    </w:p>
    <w:p w:rsidR="00183C99" w:rsidRPr="00C53E17" w:rsidRDefault="00183C99" w:rsidP="00183C99">
      <w:pPr>
        <w:pStyle w:val="s1"/>
        <w:shd w:val="clear" w:color="auto" w:fill="FFFFFF"/>
        <w:ind w:firstLine="720"/>
        <w:jc w:val="both"/>
        <w:rPr>
          <w:rFonts w:ascii="Times New Roman CYR" w:hAnsi="Times New Roman CYR" w:cs="Times New Roman CYR"/>
        </w:rPr>
      </w:pPr>
      <w:r w:rsidRPr="00C53E17">
        <w:rPr>
          <w:rFonts w:ascii="Times New Roman CYR" w:hAnsi="Times New Roman CYR" w:cs="Times New Roman CYR"/>
        </w:rPr>
        <w:t>4.12. Запрос (обращение) с приложением ответа заявителю и материалы рассмотрения с отметкой "в дело" передаются на хранение.</w:t>
      </w:r>
    </w:p>
    <w:p w:rsidR="00183C99" w:rsidRPr="00C53E17" w:rsidRDefault="00183C99" w:rsidP="00183C99">
      <w:pPr>
        <w:pStyle w:val="s1"/>
        <w:shd w:val="clear" w:color="auto" w:fill="FFFFFF"/>
        <w:ind w:firstLine="720"/>
        <w:jc w:val="both"/>
        <w:rPr>
          <w:rFonts w:ascii="Times New Roman CYR" w:hAnsi="Times New Roman CYR" w:cs="Times New Roman CYR"/>
        </w:rPr>
      </w:pPr>
      <w:r w:rsidRPr="00C53E17">
        <w:rPr>
          <w:rFonts w:ascii="Times New Roman CYR" w:hAnsi="Times New Roman CYR" w:cs="Times New Roman CYR"/>
        </w:rPr>
        <w:t>4.13. Рассмотренное обращение (запрос)  и все документы, относящиеся к его рассмотрению, комплектуются в следующей последовательности:</w:t>
      </w:r>
    </w:p>
    <w:p w:rsidR="00183C99" w:rsidRPr="00C53E17" w:rsidRDefault="00183C99" w:rsidP="00183C99">
      <w:pPr>
        <w:pStyle w:val="s1"/>
        <w:shd w:val="clear" w:color="auto" w:fill="FFFFFF"/>
        <w:jc w:val="both"/>
        <w:rPr>
          <w:rFonts w:ascii="Times New Roman CYR" w:hAnsi="Times New Roman CYR" w:cs="Times New Roman CYR"/>
        </w:rPr>
      </w:pPr>
      <w:r w:rsidRPr="00C53E17">
        <w:rPr>
          <w:rFonts w:ascii="Times New Roman CYR" w:hAnsi="Times New Roman CYR" w:cs="Times New Roman CYR"/>
        </w:rPr>
        <w:t>поручение в виде резолюции по рассмотрению обращения (запроса);</w:t>
      </w:r>
    </w:p>
    <w:p w:rsidR="00183C99" w:rsidRPr="00C53E17" w:rsidRDefault="00183C99" w:rsidP="00183C99">
      <w:pPr>
        <w:pStyle w:val="s1"/>
        <w:shd w:val="clear" w:color="auto" w:fill="FFFFFF"/>
        <w:jc w:val="both"/>
        <w:rPr>
          <w:rFonts w:ascii="Times New Roman CYR" w:hAnsi="Times New Roman CYR" w:cs="Times New Roman CYR"/>
        </w:rPr>
      </w:pPr>
      <w:r w:rsidRPr="00C53E17">
        <w:rPr>
          <w:rFonts w:ascii="Times New Roman CYR" w:hAnsi="Times New Roman CYR" w:cs="Times New Roman CYR"/>
        </w:rPr>
        <w:t>обращение (запрос), прило</w:t>
      </w:r>
      <w:r>
        <w:rPr>
          <w:rFonts w:ascii="Times New Roman CYR" w:hAnsi="Times New Roman CYR" w:cs="Times New Roman CYR"/>
        </w:rPr>
        <w:t>жения к нему (если они имеются)</w:t>
      </w:r>
      <w:r w:rsidRPr="00C53E17">
        <w:rPr>
          <w:rFonts w:ascii="Times New Roman CYR" w:hAnsi="Times New Roman CYR" w:cs="Times New Roman CYR"/>
        </w:rPr>
        <w:t>;</w:t>
      </w:r>
    </w:p>
    <w:p w:rsidR="00183C99" w:rsidRPr="00C53E17" w:rsidRDefault="00183C99" w:rsidP="00183C99">
      <w:pPr>
        <w:pStyle w:val="s1"/>
        <w:shd w:val="clear" w:color="auto" w:fill="FFFFFF"/>
        <w:jc w:val="both"/>
        <w:rPr>
          <w:rFonts w:ascii="Times New Roman CYR" w:hAnsi="Times New Roman CYR" w:cs="Times New Roman CYR"/>
        </w:rPr>
      </w:pPr>
      <w:r w:rsidRPr="00C53E17">
        <w:rPr>
          <w:rFonts w:ascii="Times New Roman CYR" w:hAnsi="Times New Roman CYR" w:cs="Times New Roman CYR"/>
        </w:rPr>
        <w:t>материалы проверки по обращению (если она проводилась);</w:t>
      </w:r>
    </w:p>
    <w:p w:rsidR="00183C99" w:rsidRPr="00C53E17" w:rsidRDefault="00183C99" w:rsidP="00183C99">
      <w:pPr>
        <w:pStyle w:val="s1"/>
        <w:shd w:val="clear" w:color="auto" w:fill="FFFFFF"/>
        <w:jc w:val="both"/>
        <w:rPr>
          <w:rFonts w:ascii="Times New Roman CYR" w:hAnsi="Times New Roman CYR" w:cs="Times New Roman CYR"/>
        </w:rPr>
      </w:pPr>
      <w:r w:rsidRPr="00C53E17">
        <w:rPr>
          <w:rFonts w:ascii="Times New Roman CYR" w:hAnsi="Times New Roman CYR" w:cs="Times New Roman CYR"/>
        </w:rPr>
        <w:t>материалы переписки по обращению (запросы, ответы на запросы, ответы соисполнителей);</w:t>
      </w:r>
    </w:p>
    <w:p w:rsidR="00183C99" w:rsidRPr="00C53E17" w:rsidRDefault="00183C99" w:rsidP="00183C99">
      <w:pPr>
        <w:pStyle w:val="s1"/>
        <w:shd w:val="clear" w:color="auto" w:fill="FFFFFF"/>
        <w:jc w:val="both"/>
        <w:rPr>
          <w:rFonts w:ascii="Times New Roman CYR" w:hAnsi="Times New Roman CYR" w:cs="Times New Roman CYR"/>
        </w:rPr>
      </w:pPr>
      <w:r w:rsidRPr="00C53E17">
        <w:rPr>
          <w:rFonts w:ascii="Times New Roman CYR" w:hAnsi="Times New Roman CYR" w:cs="Times New Roman CYR"/>
        </w:rPr>
        <w:t>копия ответа заявителю, а также (если имеются) копии промежуточных ответов заявителю, уведомление о продлении срока рассмотрения;</w:t>
      </w:r>
    </w:p>
    <w:p w:rsidR="00183C99" w:rsidRPr="00C53E17" w:rsidRDefault="00183C99" w:rsidP="00183C99">
      <w:pPr>
        <w:pStyle w:val="s1"/>
        <w:shd w:val="clear" w:color="auto" w:fill="FFFFFF"/>
        <w:ind w:firstLine="720"/>
        <w:jc w:val="both"/>
        <w:rPr>
          <w:rFonts w:ascii="Times New Roman CYR" w:hAnsi="Times New Roman CYR" w:cs="Times New Roman CYR"/>
        </w:rPr>
      </w:pPr>
      <w:r w:rsidRPr="00C53E17">
        <w:rPr>
          <w:rFonts w:ascii="Times New Roman CYR" w:hAnsi="Times New Roman CYR" w:cs="Times New Roman CYR"/>
        </w:rPr>
        <w:t>4.14. Материалы рассмотрения  запросов (обращений) граждан формируются и хранятся в папках согласно номенклатуре.</w:t>
      </w:r>
    </w:p>
    <w:p w:rsidR="00183C99" w:rsidRPr="00C53E17" w:rsidRDefault="00183C99" w:rsidP="00183C99">
      <w:pPr>
        <w:pStyle w:val="s1"/>
        <w:shd w:val="clear" w:color="auto" w:fill="FFFFFF"/>
        <w:ind w:firstLine="720"/>
        <w:jc w:val="both"/>
        <w:rPr>
          <w:rFonts w:ascii="Times New Roman CYR" w:hAnsi="Times New Roman CYR" w:cs="Times New Roman CYR"/>
        </w:rPr>
      </w:pPr>
      <w:r w:rsidRPr="00C53E17">
        <w:rPr>
          <w:rFonts w:ascii="Times New Roman CYR" w:hAnsi="Times New Roman CYR" w:cs="Times New Roman CYR"/>
        </w:rPr>
        <w:t>4.15. Срок хранения обращений граждан с материалами по их рассмотрению составляет 5 лет.</w:t>
      </w:r>
      <w:r>
        <w:rPr>
          <w:rFonts w:ascii="Times New Roman CYR" w:hAnsi="Times New Roman CYR" w:cs="Times New Roman CYR"/>
        </w:rPr>
        <w:t xml:space="preserve"> </w:t>
      </w:r>
      <w:r w:rsidRPr="00C53E17">
        <w:rPr>
          <w:rFonts w:ascii="Times New Roman CYR" w:hAnsi="Times New Roman CYR" w:cs="Times New Roman CYR"/>
        </w:rPr>
        <w:t xml:space="preserve">По истечении указанного срока хранения </w:t>
      </w:r>
      <w:r>
        <w:rPr>
          <w:rFonts w:ascii="Times New Roman CYR" w:hAnsi="Times New Roman CYR" w:cs="Times New Roman CYR"/>
        </w:rPr>
        <w:t>запросы (</w:t>
      </w:r>
      <w:r w:rsidRPr="00C53E17">
        <w:rPr>
          <w:rFonts w:ascii="Times New Roman CYR" w:hAnsi="Times New Roman CYR" w:cs="Times New Roman CYR"/>
        </w:rPr>
        <w:t>обращения</w:t>
      </w:r>
      <w:r>
        <w:rPr>
          <w:rFonts w:ascii="Times New Roman CYR" w:hAnsi="Times New Roman CYR" w:cs="Times New Roman CYR"/>
        </w:rPr>
        <w:t>)</w:t>
      </w:r>
      <w:r w:rsidRPr="00C53E17">
        <w:rPr>
          <w:rFonts w:ascii="Times New Roman CYR" w:hAnsi="Times New Roman CYR" w:cs="Times New Roman CYR"/>
        </w:rPr>
        <w:t xml:space="preserve"> граждан с материалами по их рассмотрению подлежат уничтожению в установленном порядке.</w:t>
      </w:r>
    </w:p>
    <w:p w:rsidR="00183C99" w:rsidRDefault="00183C99" w:rsidP="00183C99"/>
    <w:bookmarkEnd w:id="77"/>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C5426C" w:rsidRDefault="00C5426C" w:rsidP="00DB0180">
      <w:pPr>
        <w:ind w:firstLine="0"/>
        <w:rPr>
          <w:rStyle w:val="a4"/>
          <w:rFonts w:eastAsiaTheme="majorEastAsia"/>
          <w:bCs/>
        </w:rPr>
      </w:pPr>
      <w:bookmarkStart w:id="78" w:name="sub_3000"/>
    </w:p>
    <w:p w:rsidR="00C5426C" w:rsidRDefault="00C5426C" w:rsidP="00183C99">
      <w:pPr>
        <w:ind w:firstLine="698"/>
        <w:jc w:val="right"/>
        <w:rPr>
          <w:rStyle w:val="a4"/>
          <w:rFonts w:eastAsiaTheme="majorEastAsia"/>
          <w:bCs/>
        </w:rPr>
      </w:pPr>
    </w:p>
    <w:p w:rsidR="00C5426C" w:rsidRDefault="00C5426C" w:rsidP="00DB0180">
      <w:pPr>
        <w:ind w:firstLine="698"/>
        <w:jc w:val="center"/>
        <w:rPr>
          <w:rStyle w:val="a4"/>
          <w:rFonts w:eastAsiaTheme="majorEastAsia"/>
          <w:bCs/>
        </w:rPr>
      </w:pPr>
    </w:p>
    <w:p w:rsidR="00DB0180" w:rsidRDefault="00DB0180" w:rsidP="00DB0180">
      <w:pPr>
        <w:ind w:firstLine="698"/>
        <w:jc w:val="center"/>
        <w:rPr>
          <w:rStyle w:val="a4"/>
          <w:rFonts w:eastAsiaTheme="majorEastAsia"/>
          <w:bCs/>
        </w:rPr>
      </w:pPr>
    </w:p>
    <w:p w:rsidR="00DB0180" w:rsidRDefault="00DB0180" w:rsidP="00DB0180">
      <w:pPr>
        <w:ind w:firstLine="698"/>
        <w:jc w:val="center"/>
        <w:rPr>
          <w:rStyle w:val="a4"/>
          <w:rFonts w:eastAsiaTheme="majorEastAsia"/>
          <w:bCs/>
        </w:rPr>
      </w:pPr>
    </w:p>
    <w:p w:rsidR="00DB0180" w:rsidRDefault="00DB0180" w:rsidP="00DB0180">
      <w:pPr>
        <w:ind w:firstLine="698"/>
        <w:jc w:val="center"/>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3E07E0" w:rsidRDefault="003E07E0" w:rsidP="00DB0180">
      <w:pPr>
        <w:ind w:firstLine="698"/>
        <w:jc w:val="right"/>
        <w:rPr>
          <w:rStyle w:val="a4"/>
          <w:rFonts w:eastAsiaTheme="majorEastAsia"/>
          <w:bCs/>
        </w:rPr>
      </w:pPr>
    </w:p>
    <w:p w:rsidR="00DB0180" w:rsidRDefault="00183C99" w:rsidP="00DB0180">
      <w:pPr>
        <w:ind w:firstLine="698"/>
        <w:jc w:val="right"/>
        <w:rPr>
          <w:rStyle w:val="a4"/>
          <w:rFonts w:eastAsiaTheme="majorEastAsia"/>
          <w:bCs/>
        </w:rPr>
      </w:pPr>
      <w:r>
        <w:rPr>
          <w:rStyle w:val="a4"/>
          <w:rFonts w:eastAsiaTheme="majorEastAsia"/>
          <w:bCs/>
        </w:rPr>
        <w:lastRenderedPageBreak/>
        <w:t>Приложение 3</w:t>
      </w:r>
      <w:r>
        <w:rPr>
          <w:rStyle w:val="a4"/>
          <w:rFonts w:eastAsiaTheme="majorEastAsia"/>
          <w:bCs/>
        </w:rPr>
        <w:br/>
        <w:t xml:space="preserve">к </w:t>
      </w:r>
      <w:r w:rsidR="00DB018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bookmarkEnd w:id="78"/>
    </w:p>
    <w:p w:rsidR="00DB0180" w:rsidRPr="00DB0180" w:rsidRDefault="00DB0180" w:rsidP="00DB0180">
      <w:pPr>
        <w:ind w:firstLine="698"/>
        <w:jc w:val="center"/>
        <w:rPr>
          <w:rStyle w:val="a4"/>
          <w:rFonts w:eastAsiaTheme="majorEastAsia"/>
          <w:bCs/>
        </w:rPr>
      </w:pPr>
    </w:p>
    <w:p w:rsidR="00183C99" w:rsidRPr="00DB0180" w:rsidRDefault="00183C99" w:rsidP="00DB0180">
      <w:pPr>
        <w:ind w:firstLine="698"/>
        <w:jc w:val="center"/>
      </w:pPr>
      <w:r w:rsidRPr="00DB0180">
        <w:rPr>
          <w:rFonts w:ascii="Times New Roman" w:hAnsi="Times New Roman" w:cs="Times New Roman"/>
          <w:b/>
        </w:rPr>
        <w:t>Правила</w:t>
      </w:r>
      <w:r w:rsidRPr="00DB0180">
        <w:rPr>
          <w:rFonts w:ascii="Times New Roman" w:hAnsi="Times New Roman" w:cs="Times New Roman"/>
          <w:b/>
        </w:rPr>
        <w:b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C5426C" w:rsidRPr="00DB0180">
        <w:rPr>
          <w:rFonts w:ascii="Times New Roman" w:hAnsi="Times New Roman" w:cs="Times New Roman"/>
          <w:b/>
        </w:rPr>
        <w:t>Долгомостовского</w:t>
      </w:r>
      <w:r w:rsidRPr="00C5426C">
        <w:rPr>
          <w:rFonts w:ascii="Times New Roman" w:hAnsi="Times New Roman" w:cs="Times New Roman"/>
        </w:rPr>
        <w:t xml:space="preserve"> </w:t>
      </w:r>
      <w:r w:rsidRPr="00DB0180">
        <w:rPr>
          <w:rFonts w:ascii="Times New Roman" w:hAnsi="Times New Roman" w:cs="Times New Roman"/>
          <w:b/>
        </w:rPr>
        <w:t xml:space="preserve">сельсовета </w:t>
      </w:r>
      <w:r w:rsidR="00C5426C" w:rsidRPr="00DB0180">
        <w:rPr>
          <w:rFonts w:ascii="Times New Roman" w:hAnsi="Times New Roman" w:cs="Times New Roman"/>
          <w:b/>
        </w:rPr>
        <w:t>Абанского</w:t>
      </w:r>
      <w:r w:rsidRPr="00DB0180">
        <w:rPr>
          <w:rFonts w:ascii="Times New Roman" w:hAnsi="Times New Roman" w:cs="Times New Roman"/>
          <w:b/>
        </w:rPr>
        <w:t xml:space="preserve"> района </w:t>
      </w:r>
      <w:r w:rsidR="00C5426C" w:rsidRPr="00DB0180">
        <w:rPr>
          <w:rFonts w:ascii="Times New Roman" w:hAnsi="Times New Roman" w:cs="Times New Roman"/>
          <w:b/>
        </w:rPr>
        <w:t>Красноярского</w:t>
      </w:r>
      <w:r w:rsidRPr="00DB0180">
        <w:rPr>
          <w:rFonts w:ascii="Times New Roman" w:hAnsi="Times New Roman" w:cs="Times New Roman"/>
          <w:b/>
        </w:rPr>
        <w:t xml:space="preserve"> </w:t>
      </w:r>
      <w:r w:rsidR="00C5426C" w:rsidRPr="00DB0180">
        <w:rPr>
          <w:rFonts w:ascii="Times New Roman" w:hAnsi="Times New Roman" w:cs="Times New Roman"/>
          <w:b/>
        </w:rPr>
        <w:t>края</w:t>
      </w:r>
    </w:p>
    <w:p w:rsidR="00DB0180" w:rsidRDefault="00DB0180" w:rsidP="00183C99">
      <w:bookmarkStart w:id="79" w:name="sub_3001"/>
    </w:p>
    <w:p w:rsidR="00183C99" w:rsidRPr="00406538" w:rsidRDefault="00183C99" w:rsidP="00183C99">
      <w:r w:rsidRPr="00406538">
        <w:t xml:space="preserve">1. Настоящие Правила осуществления внутреннего контроля соответствия обработки персональных данных требованиям </w:t>
      </w:r>
      <w:r>
        <w:t xml:space="preserve">к защите персональных данных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sidRPr="00406538">
        <w:t xml:space="preserve">(далее - Правила) определяют процедуры, направленные на выявление и предотвращение нарушений </w:t>
      </w:r>
      <w:hyperlink r:id="rId19" w:history="1">
        <w:r w:rsidRPr="00406538">
          <w:rPr>
            <w:rStyle w:val="a5"/>
          </w:rPr>
          <w:t>законодательства</w:t>
        </w:r>
      </w:hyperlink>
      <w:r w:rsidRPr="00406538">
        <w:t xml:space="preserve">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w:t>
      </w:r>
      <w:r>
        <w:t xml:space="preserve">х данных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sidRPr="00406538">
        <w:t xml:space="preserve">(далее - </w:t>
      </w:r>
      <w:r>
        <w:t>Учреждение</w:t>
      </w:r>
      <w:r w:rsidRPr="00406538">
        <w:t>).</w:t>
      </w:r>
    </w:p>
    <w:p w:rsidR="00183C99" w:rsidRPr="006773D5" w:rsidRDefault="00183C99" w:rsidP="00183C99">
      <w:bookmarkStart w:id="80" w:name="sub_3002"/>
      <w:bookmarkEnd w:id="79"/>
      <w:r w:rsidRPr="006773D5">
        <w:t xml:space="preserve">2. Настоящие Правила разработаны в соответствии с </w:t>
      </w:r>
      <w:hyperlink r:id="rId20" w:history="1">
        <w:r w:rsidRPr="006773D5">
          <w:rPr>
            <w:rStyle w:val="a5"/>
          </w:rPr>
          <w:t>Федеральным законом</w:t>
        </w:r>
      </w:hyperlink>
      <w:r w:rsidRPr="006773D5">
        <w:t xml:space="preserve"> от 27.07.2006 N 152-ФЗ "О персональных данных", </w:t>
      </w:r>
      <w:hyperlink r:id="rId21" w:history="1">
        <w:r w:rsidRPr="006773D5">
          <w:rPr>
            <w:rStyle w:val="a5"/>
          </w:rPr>
          <w:t>Постановлением</w:t>
        </w:r>
      </w:hyperlink>
      <w:r w:rsidRPr="006773D5">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r>
        <w:t>.</w:t>
      </w:r>
    </w:p>
    <w:p w:rsidR="00183C99" w:rsidRDefault="00183C99" w:rsidP="00183C99">
      <w:bookmarkStart w:id="81" w:name="sub_3003"/>
      <w:bookmarkEnd w:id="80"/>
      <w:r>
        <w:t>3. В целях осуществления внутреннего контроля соответствия обработки персональных данных установленным требованиям в Учреждении могут осуществляться следующие мероприятия по обеспечению безопасности персональных данных:</w:t>
      </w:r>
    </w:p>
    <w:bookmarkEnd w:id="81"/>
    <w:p w:rsidR="00183C99" w:rsidRDefault="00183C99" w:rsidP="00183C99">
      <w:r>
        <w:t>- определение угроз безопасности персональных данных при их обработке в информационных системах персональных данных.</w:t>
      </w:r>
    </w:p>
    <w:p w:rsidR="00183C99" w:rsidRDefault="00183C99" w:rsidP="00183C99">
      <w:r>
        <w:t>-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83C99" w:rsidRDefault="00183C99" w:rsidP="00183C99">
      <w:r>
        <w:t>- обнаружение фактов несанкционированного доступа к персональным данным и принятие мер.</w:t>
      </w:r>
    </w:p>
    <w:p w:rsidR="00183C99" w:rsidRDefault="00183C99" w:rsidP="00183C99">
      <w:r>
        <w:t>- восстановление персональных данных, модифицированных или уничтоженных вследствие несанкционированного доступа к ним.</w:t>
      </w:r>
    </w:p>
    <w:p w:rsidR="00183C99" w:rsidRDefault="00183C99" w:rsidP="00183C99">
      <w:r>
        <w:t>-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183C99" w:rsidRDefault="00183C99" w:rsidP="00183C99">
      <w:r>
        <w:t>- контроль над принимаемыми мерами по обеспечению безопасности персональных данных и уровня защищенности информационных систем персональных данных.</w:t>
      </w:r>
    </w:p>
    <w:p w:rsidR="00183C99" w:rsidRDefault="00183C99" w:rsidP="00183C99">
      <w:bookmarkStart w:id="82" w:name="sub_3004"/>
      <w:r>
        <w:t>4. В целях осуществления внутреннего контроля соответствия обработки персональных данных установленным требованиям в Учреждении организуется проведение периодических проверок условий обработки персональных данных.</w:t>
      </w:r>
    </w:p>
    <w:p w:rsidR="00183C99" w:rsidRDefault="00183C99" w:rsidP="00183C99">
      <w:bookmarkStart w:id="83" w:name="sub_3005"/>
      <w:bookmarkEnd w:id="82"/>
      <w:r>
        <w:t>5. Проверки осуществляются комиссией, образуемой приказом по Учреждению, не реже одного раза в год (плановые проверки) или на основании поступившего в Учреждение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3 (трех) рабочих дней с момента поступления соответствующего заявления.</w:t>
      </w:r>
    </w:p>
    <w:p w:rsidR="00183C99" w:rsidRDefault="00183C99" w:rsidP="00183C99">
      <w:bookmarkStart w:id="84" w:name="sub_3006"/>
      <w:bookmarkEnd w:id="83"/>
      <w:r>
        <w:t>6. При осуществлении внутреннего контроля соответствия обработки персональных данных установленным требованиям производится проверка:</w:t>
      </w:r>
    </w:p>
    <w:bookmarkEnd w:id="84"/>
    <w:p w:rsidR="00183C99" w:rsidRDefault="00183C99" w:rsidP="00183C99">
      <w:r>
        <w:t>- соблюдения принципов обработки персональных данных;</w:t>
      </w:r>
    </w:p>
    <w:p w:rsidR="00183C99" w:rsidRDefault="00183C99" w:rsidP="00183C99">
      <w:r>
        <w:t xml:space="preserve">- соответствия локальных актов в </w:t>
      </w:r>
      <w:r w:rsidR="00C5426C">
        <w:t>края</w:t>
      </w:r>
      <w:r>
        <w:t xml:space="preserve"> персональных данных действующему </w:t>
      </w:r>
      <w:r>
        <w:lastRenderedPageBreak/>
        <w:t>законодательству Российской Федерации;</w:t>
      </w:r>
    </w:p>
    <w:p w:rsidR="00183C99" w:rsidRDefault="00183C99" w:rsidP="00183C99">
      <w:r>
        <w:t>- правильности осуществления сбора, систематизации, записи,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rsidR="00183C99" w:rsidRDefault="00183C99" w:rsidP="00183C99">
      <w:r>
        <w:t>- актуальности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183C99" w:rsidRDefault="00183C99" w:rsidP="00183C99">
      <w:r>
        <w:t>- соблюдения сотрудниками Учреждения конфиденциальности персональных данных;</w:t>
      </w:r>
    </w:p>
    <w:p w:rsidR="00183C99" w:rsidRDefault="00183C99" w:rsidP="00183C99">
      <w:r>
        <w:t>- иных вопросов.</w:t>
      </w:r>
    </w:p>
    <w:p w:rsidR="00183C99" w:rsidRDefault="00183C99" w:rsidP="00183C99">
      <w:bookmarkStart w:id="85" w:name="sub_3061"/>
      <w:r>
        <w:t>6.1. Тематика проверок обработки персональных данных с использованием средств автоматизации:</w:t>
      </w:r>
    </w:p>
    <w:bookmarkEnd w:id="85"/>
    <w:p w:rsidR="00183C99" w:rsidRDefault="00183C99" w:rsidP="00183C99">
      <w:r>
        <w:t>- соответствие полномочий пользователя матрице доступа;</w:t>
      </w:r>
    </w:p>
    <w:p w:rsidR="00183C99" w:rsidRDefault="00183C99" w:rsidP="00183C99">
      <w:r>
        <w:t>- соблюдение пользователями информационных систем персональных данных парольной политики;</w:t>
      </w:r>
    </w:p>
    <w:p w:rsidR="00183C99" w:rsidRDefault="00183C99" w:rsidP="00183C99">
      <w:r>
        <w:t>- соблюдение пользователями информационных систем персональных данных антивирусной политики;</w:t>
      </w:r>
    </w:p>
    <w:p w:rsidR="00183C99" w:rsidRDefault="00183C99" w:rsidP="00183C99">
      <w:r>
        <w:t>- соблюдение пользователями информационных систем персональных данных правил работы со съемными носителями персональных данных;</w:t>
      </w:r>
    </w:p>
    <w:p w:rsidR="00183C99" w:rsidRDefault="00183C99" w:rsidP="00183C99">
      <w:r>
        <w:t>- соблюдение ответственными за криптографические средства защиты информации правил работы с ними;</w:t>
      </w:r>
    </w:p>
    <w:p w:rsidR="00183C99" w:rsidRDefault="00183C99" w:rsidP="00183C99">
      <w:r>
        <w:t>- соблюдение порядка доступа в помещения, где расположены элементы информационных систем персональных данных;</w:t>
      </w:r>
    </w:p>
    <w:p w:rsidR="00183C99" w:rsidRDefault="00183C99" w:rsidP="00183C99">
      <w:r>
        <w:t>- соблюдение порядка резервирования баз данных и хранения резервных копий;</w:t>
      </w:r>
    </w:p>
    <w:p w:rsidR="00183C99" w:rsidRDefault="00183C99" w:rsidP="00183C99">
      <w:r>
        <w:t>- соблюдение порядка работы со средствами защиты информации;</w:t>
      </w:r>
    </w:p>
    <w:p w:rsidR="00183C99" w:rsidRDefault="00183C99" w:rsidP="00183C99">
      <w:r>
        <w:t>- знание пользователей информационных систем персональных данных о своих действиях во внештатных ситуациях.</w:t>
      </w:r>
    </w:p>
    <w:p w:rsidR="00183C99" w:rsidRDefault="00183C99" w:rsidP="00183C99">
      <w:bookmarkStart w:id="86" w:name="sub_3062"/>
      <w:r>
        <w:t>6.2. Тематика проверок обработки персональных данных без использования средств автоматизации:</w:t>
      </w:r>
    </w:p>
    <w:bookmarkEnd w:id="86"/>
    <w:p w:rsidR="00183C99" w:rsidRDefault="00183C99" w:rsidP="00183C99">
      <w:r>
        <w:t>- хранение бумажных носителей с персональными данными;</w:t>
      </w:r>
    </w:p>
    <w:p w:rsidR="00183C99" w:rsidRDefault="00183C99" w:rsidP="00183C99">
      <w:r>
        <w:t>- доступ к бумажным носителям с персональными данными;</w:t>
      </w:r>
    </w:p>
    <w:p w:rsidR="00183C99" w:rsidRDefault="00183C99" w:rsidP="00183C99">
      <w:r>
        <w:t>- доступ в помещения, где обрабатываются и хранятся бумажные носители с персональными данными.</w:t>
      </w:r>
    </w:p>
    <w:p w:rsidR="00183C99" w:rsidRDefault="00183C99" w:rsidP="00183C99">
      <w:bookmarkStart w:id="87" w:name="sub_3007"/>
      <w:r>
        <w:t>7. Комиссия имеет право:</w:t>
      </w:r>
    </w:p>
    <w:bookmarkEnd w:id="87"/>
    <w:p w:rsidR="00183C99" w:rsidRDefault="00183C99" w:rsidP="00183C99">
      <w:r>
        <w:t>- запрашивать у сотрудников Учреждения информацию, необходимую для реализации полномочий;</w:t>
      </w:r>
    </w:p>
    <w:p w:rsidR="00183C99" w:rsidRDefault="00183C99" w:rsidP="00183C99">
      <w:r>
        <w:t>- требовать от сотрудников Учреждения уполномоченных на обработку персональных данных уточнения, блокирования или уничтожения недостоверных или полученных незаконным путем персональных данных;</w:t>
      </w:r>
    </w:p>
    <w:p w:rsidR="00183C99" w:rsidRDefault="00183C99" w:rsidP="00183C99">
      <w: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83C99" w:rsidRPr="00CF1065" w:rsidRDefault="00183C99" w:rsidP="00183C99">
      <w:r>
        <w:t xml:space="preserve">- вносить начальнику Учреждения предложения о совершенствовании правового, технического и организационного регулирования обеспечения безопасности персональных данных при их </w:t>
      </w:r>
      <w:r w:rsidRPr="00CF1065">
        <w:t>обработке;</w:t>
      </w:r>
    </w:p>
    <w:p w:rsidR="00183C99" w:rsidRPr="00CF1065" w:rsidRDefault="00183C99" w:rsidP="00183C99">
      <w:r w:rsidRPr="00CF1065">
        <w:t xml:space="preserve">- вносить </w:t>
      </w:r>
      <w:r>
        <w:t xml:space="preserve">начальнику Учреждения  </w:t>
      </w:r>
      <w:r w:rsidRPr="00CF1065">
        <w:t xml:space="preserve">предложения о привлечении к дисциплинарной ответственности лиц, виновных в нарушении </w:t>
      </w:r>
      <w:r w:rsidRPr="00CF1065">
        <w:rPr>
          <w:rStyle w:val="a5"/>
        </w:rPr>
        <w:t>законодательства</w:t>
      </w:r>
      <w:r w:rsidRPr="00CF1065">
        <w:t xml:space="preserve"> Российской Федерации в отношении обработки персональных данных.</w:t>
      </w:r>
    </w:p>
    <w:p w:rsidR="00183C99" w:rsidRDefault="00183C99" w:rsidP="00183C99">
      <w:bookmarkStart w:id="88" w:name="sub_3008"/>
      <w:r>
        <w:t>8.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183C99" w:rsidRDefault="00183C99" w:rsidP="00183C99">
      <w:bookmarkStart w:id="89" w:name="sub_3009"/>
      <w:bookmarkEnd w:id="88"/>
      <w:r>
        <w:t xml:space="preserve">9. Проверка должна быть завершена не позднее чем через 1 (один) месяц со дня принятия решения о её проведении. О результатах проведенной проверки и мерах, </w:t>
      </w:r>
      <w:r>
        <w:lastRenderedPageBreak/>
        <w:t xml:space="preserve">необходимых для устранения выявленных нарушений, составляется </w:t>
      </w:r>
      <w:r w:rsidRPr="00CF1065">
        <w:t>Акт (</w:t>
      </w:r>
      <w:r w:rsidRPr="00CF1065">
        <w:rPr>
          <w:rStyle w:val="a5"/>
        </w:rPr>
        <w:t>Приложение</w:t>
      </w:r>
      <w:r w:rsidRPr="00CF1065">
        <w:t>).</w:t>
      </w:r>
      <w:r>
        <w:t xml:space="preserve"> При выявлении в ходе проверки нарушений в акте делается запись о мероприятиях по устранению нарушений и сроках исполнения. </w:t>
      </w:r>
    </w:p>
    <w:bookmarkEnd w:id="8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183C99" w:rsidRDefault="00183C99" w:rsidP="00183C99"/>
    <w:p w:rsidR="00C5426C" w:rsidRDefault="00C5426C" w:rsidP="00183C99"/>
    <w:p w:rsidR="003E07E0" w:rsidRDefault="003E07E0" w:rsidP="00183C99"/>
    <w:p w:rsidR="003E07E0" w:rsidRDefault="003E07E0" w:rsidP="00183C99"/>
    <w:p w:rsidR="003E07E0" w:rsidRDefault="003E07E0" w:rsidP="00183C99"/>
    <w:p w:rsidR="003E07E0" w:rsidRDefault="003E07E0" w:rsidP="00183C99"/>
    <w:p w:rsidR="003E07E0" w:rsidRDefault="003E07E0" w:rsidP="00183C99"/>
    <w:p w:rsidR="003E07E0" w:rsidRDefault="003E07E0" w:rsidP="00183C99"/>
    <w:p w:rsidR="00183C99" w:rsidRPr="00CF1065" w:rsidRDefault="00183C99" w:rsidP="00183C99">
      <w:pPr>
        <w:ind w:firstLine="698"/>
        <w:jc w:val="right"/>
        <w:rPr>
          <w:b/>
        </w:rPr>
      </w:pPr>
      <w:bookmarkStart w:id="90" w:name="sub_3100"/>
      <w:r w:rsidRPr="00CF1065">
        <w:rPr>
          <w:rStyle w:val="a4"/>
          <w:rFonts w:eastAsiaTheme="majorEastAsia"/>
          <w:bCs/>
          <w:color w:val="auto"/>
        </w:rPr>
        <w:lastRenderedPageBreak/>
        <w:t>Приложение</w:t>
      </w:r>
      <w:r w:rsidRPr="00CF1065">
        <w:rPr>
          <w:rStyle w:val="a4"/>
          <w:rFonts w:eastAsiaTheme="majorEastAsia"/>
          <w:bCs/>
          <w:color w:val="auto"/>
        </w:rPr>
        <w:br/>
        <w:t xml:space="preserve">к </w:t>
      </w:r>
      <w:hyperlink w:anchor="sub_3000" w:history="1">
        <w:r w:rsidRPr="00CF1065">
          <w:rPr>
            <w:rStyle w:val="a5"/>
            <w:b w:val="0"/>
          </w:rPr>
          <w:t>Правилам</w:t>
        </w:r>
      </w:hyperlink>
      <w:r w:rsidRPr="00CF1065">
        <w:rPr>
          <w:b/>
        </w:rPr>
        <w:t xml:space="preserve"> осуществления внутреннего контроля</w:t>
      </w:r>
    </w:p>
    <w:p w:rsidR="00183C99" w:rsidRPr="00CF1065" w:rsidRDefault="00183C99" w:rsidP="00183C99">
      <w:pPr>
        <w:ind w:firstLine="698"/>
        <w:jc w:val="right"/>
        <w:rPr>
          <w:b/>
        </w:rPr>
      </w:pPr>
      <w:r w:rsidRPr="00CF1065">
        <w:rPr>
          <w:b/>
        </w:rPr>
        <w:t xml:space="preserve"> соответствия обработки персональных данных требованиям</w:t>
      </w:r>
    </w:p>
    <w:p w:rsidR="00183C99" w:rsidRDefault="00183C99" w:rsidP="00183C99">
      <w:pPr>
        <w:ind w:firstLine="698"/>
        <w:jc w:val="right"/>
        <w:rPr>
          <w:rStyle w:val="a4"/>
          <w:rFonts w:eastAsiaTheme="majorEastAsia"/>
          <w:bCs/>
        </w:rPr>
      </w:pPr>
      <w:r w:rsidRPr="00CF1065">
        <w:rPr>
          <w:b/>
        </w:rPr>
        <w:t xml:space="preserve"> к защите персональных данных </w:t>
      </w:r>
      <w:bookmarkEnd w:id="90"/>
    </w:p>
    <w:p w:rsidR="00183C99" w:rsidRDefault="00183C99" w:rsidP="00183C99">
      <w:pPr>
        <w:ind w:firstLine="698"/>
        <w:jc w:val="right"/>
      </w:pPr>
      <w:r>
        <w:rPr>
          <w:rStyle w:val="a4"/>
          <w:rFonts w:eastAsiaTheme="majorEastAsia"/>
          <w:bCs/>
        </w:rP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183C99" w:rsidRDefault="00183C99" w:rsidP="00183C99"/>
    <w:p w:rsidR="00DB0180" w:rsidRDefault="00183C99" w:rsidP="00DB0180">
      <w:pPr>
        <w:ind w:firstLine="698"/>
        <w:jc w:val="right"/>
        <w:rPr>
          <w:rStyle w:val="a4"/>
          <w:rFonts w:eastAsiaTheme="majorEastAsia"/>
          <w:bCs/>
        </w:rPr>
      </w:pPr>
      <w:r>
        <w:rPr>
          <w:rStyle w:val="a4"/>
          <w:rFonts w:eastAsiaTheme="majorEastAsia"/>
          <w:bCs/>
        </w:rPr>
        <w:t>Форма</w:t>
      </w:r>
    </w:p>
    <w:p w:rsidR="00DB0180" w:rsidRDefault="00DB0180" w:rsidP="00DB0180">
      <w:pPr>
        <w:ind w:firstLine="698"/>
        <w:jc w:val="right"/>
        <w:rPr>
          <w:rStyle w:val="a4"/>
          <w:rFonts w:eastAsiaTheme="majorEastAsia"/>
          <w:bCs/>
        </w:rPr>
      </w:pPr>
    </w:p>
    <w:p w:rsidR="00183C99" w:rsidRDefault="00183C99" w:rsidP="00DB0180">
      <w:pPr>
        <w:ind w:firstLine="698"/>
        <w:jc w:val="center"/>
      </w:pPr>
      <w:r>
        <w:t>АКТ</w:t>
      </w:r>
      <w:r>
        <w:br/>
      </w:r>
      <w:r w:rsidRPr="00C5426C">
        <w:rPr>
          <w:rFonts w:ascii="Times New Roman" w:hAnsi="Times New Roman" w:cs="Times New Roman"/>
        </w:rPr>
        <w:t xml:space="preserve">проведения внутренней проверки условий обработки персональных данных в Администрации </w:t>
      </w:r>
      <w:r w:rsidR="00C5426C" w:rsidRPr="00C5426C">
        <w:rPr>
          <w:rFonts w:ascii="Times New Roman" w:hAnsi="Times New Roman" w:cs="Times New Roman"/>
        </w:rPr>
        <w:t>Долгомостовского</w:t>
      </w:r>
      <w:r w:rsidRPr="00C5426C">
        <w:rPr>
          <w:rFonts w:ascii="Times New Roman" w:hAnsi="Times New Roman" w:cs="Times New Roman"/>
        </w:rPr>
        <w:t xml:space="preserve"> сельсовета </w:t>
      </w:r>
      <w:r w:rsidR="00C5426C" w:rsidRPr="00C5426C">
        <w:rPr>
          <w:rFonts w:ascii="Times New Roman" w:hAnsi="Times New Roman" w:cs="Times New Roman"/>
        </w:rPr>
        <w:t>Абанского</w:t>
      </w:r>
      <w:r w:rsidRPr="00C5426C">
        <w:rPr>
          <w:rFonts w:ascii="Times New Roman" w:hAnsi="Times New Roman" w:cs="Times New Roman"/>
        </w:rPr>
        <w:t xml:space="preserve"> района </w:t>
      </w:r>
      <w:r w:rsidR="00C5426C" w:rsidRPr="00C5426C">
        <w:rPr>
          <w:rFonts w:ascii="Times New Roman" w:hAnsi="Times New Roman" w:cs="Times New Roman"/>
        </w:rPr>
        <w:t>Красноярского</w:t>
      </w:r>
      <w:r w:rsidRPr="00C5426C">
        <w:rPr>
          <w:rFonts w:ascii="Times New Roman" w:hAnsi="Times New Roman" w:cs="Times New Roman"/>
        </w:rPr>
        <w:t xml:space="preserve"> </w:t>
      </w:r>
      <w:r w:rsidR="00C5426C" w:rsidRPr="00C5426C">
        <w:rPr>
          <w:rFonts w:ascii="Times New Roman" w:hAnsi="Times New Roman" w:cs="Times New Roman"/>
        </w:rPr>
        <w:t>края</w:t>
      </w:r>
    </w:p>
    <w:p w:rsidR="00183C99" w:rsidRDefault="00183C99" w:rsidP="00183C99"/>
    <w:p w:rsidR="00183C99" w:rsidRDefault="00183C99" w:rsidP="00183C99">
      <w:r>
        <w:t>Настоящий Акт составлен в том, что "____" ___________.20___ комиссией в составе:</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pPr>
        <w:ind w:firstLine="698"/>
        <w:jc w:val="center"/>
      </w:pPr>
      <w:r>
        <w:t>(должность, Ф.И.О. сотрудников)</w:t>
      </w:r>
    </w:p>
    <w:p w:rsidR="00183C99" w:rsidRDefault="00183C99" w:rsidP="00183C99">
      <w:r>
        <w:t>проведена проверка ____________________________________________________.</w:t>
      </w:r>
    </w:p>
    <w:p w:rsidR="00183C99" w:rsidRDefault="00183C99" w:rsidP="00183C99">
      <w:pPr>
        <w:ind w:firstLine="698"/>
        <w:jc w:val="center"/>
      </w:pPr>
      <w:r>
        <w:t>(тема проверки)</w:t>
      </w:r>
    </w:p>
    <w:p w:rsidR="00183C99" w:rsidRDefault="00183C99" w:rsidP="00183C99">
      <w:r>
        <w:t>Проверка осуществлялась в соответствии с требованиями 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В ходе проверки проверено:</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 xml:space="preserve">Заключение </w:t>
      </w:r>
      <w:hyperlink w:anchor="sub_311" w:history="1">
        <w:r w:rsidRPr="00F96C7D">
          <w:rPr>
            <w:rStyle w:val="a5"/>
          </w:rPr>
          <w:t>*</w:t>
        </w:r>
      </w:hyperlink>
      <w:r w:rsidRPr="00F96C7D">
        <w:t xml:space="preserve"> </w:t>
      </w:r>
      <w:r>
        <w:t>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Меры по устранению нарушений:</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Срок устранения нарушений: ___________________________________________.</w:t>
      </w:r>
    </w:p>
    <w:p w:rsidR="00183C99" w:rsidRDefault="00183C99" w:rsidP="00183C99"/>
    <w:tbl>
      <w:tblPr>
        <w:tblW w:w="5000" w:type="pct"/>
        <w:tblInd w:w="108" w:type="dxa"/>
        <w:tblLook w:val="0000" w:firstRow="0" w:lastRow="0" w:firstColumn="0" w:lastColumn="0" w:noHBand="0" w:noVBand="0"/>
      </w:tblPr>
      <w:tblGrid>
        <w:gridCol w:w="6380"/>
        <w:gridCol w:w="3191"/>
      </w:tblGrid>
      <w:tr w:rsidR="00183C99" w:rsidTr="002F09EE">
        <w:tc>
          <w:tcPr>
            <w:tcW w:w="3302" w:type="pct"/>
            <w:tcBorders>
              <w:top w:val="nil"/>
              <w:left w:val="nil"/>
              <w:bottom w:val="nil"/>
              <w:right w:val="nil"/>
            </w:tcBorders>
          </w:tcPr>
          <w:p w:rsidR="00183C99" w:rsidRDefault="00183C99" w:rsidP="002F09EE">
            <w:pPr>
              <w:pStyle w:val="a9"/>
            </w:pPr>
            <w:r>
              <w:t>Председатель комиссии, должность</w:t>
            </w:r>
          </w:p>
        </w:tc>
        <w:tc>
          <w:tcPr>
            <w:tcW w:w="1651" w:type="pct"/>
            <w:tcBorders>
              <w:top w:val="nil"/>
              <w:left w:val="nil"/>
              <w:bottom w:val="nil"/>
              <w:right w:val="nil"/>
            </w:tcBorders>
          </w:tcPr>
          <w:p w:rsidR="00183C99" w:rsidRDefault="00183C99" w:rsidP="002F09EE">
            <w:pPr>
              <w:pStyle w:val="a8"/>
              <w:jc w:val="right"/>
            </w:pPr>
            <w:r>
              <w:t>И.О. Фамилия</w:t>
            </w:r>
          </w:p>
        </w:tc>
      </w:tr>
    </w:tbl>
    <w:p w:rsidR="00183C99" w:rsidRDefault="00183C99" w:rsidP="00183C99"/>
    <w:p w:rsidR="00183C99" w:rsidRDefault="00183C99" w:rsidP="00183C99">
      <w:r>
        <w:t>Члены комиссии:</w:t>
      </w:r>
    </w:p>
    <w:p w:rsidR="00183C99" w:rsidRDefault="00183C99" w:rsidP="00183C99"/>
    <w:tbl>
      <w:tblPr>
        <w:tblW w:w="5000" w:type="pct"/>
        <w:tblInd w:w="108" w:type="dxa"/>
        <w:tblLook w:val="0000" w:firstRow="0" w:lastRow="0" w:firstColumn="0" w:lastColumn="0" w:noHBand="0" w:noVBand="0"/>
      </w:tblPr>
      <w:tblGrid>
        <w:gridCol w:w="6380"/>
        <w:gridCol w:w="3191"/>
      </w:tblGrid>
      <w:tr w:rsidR="00183C99" w:rsidTr="002F09EE">
        <w:tc>
          <w:tcPr>
            <w:tcW w:w="3302" w:type="pct"/>
            <w:tcBorders>
              <w:top w:val="nil"/>
              <w:left w:val="nil"/>
              <w:bottom w:val="nil"/>
              <w:right w:val="nil"/>
            </w:tcBorders>
          </w:tcPr>
          <w:p w:rsidR="00183C99" w:rsidRDefault="00183C99" w:rsidP="002F09EE">
            <w:pPr>
              <w:pStyle w:val="a9"/>
            </w:pPr>
            <w:r>
              <w:t>должность</w:t>
            </w:r>
          </w:p>
        </w:tc>
        <w:tc>
          <w:tcPr>
            <w:tcW w:w="1651" w:type="pct"/>
            <w:tcBorders>
              <w:top w:val="nil"/>
              <w:left w:val="nil"/>
              <w:bottom w:val="nil"/>
              <w:right w:val="nil"/>
            </w:tcBorders>
          </w:tcPr>
          <w:p w:rsidR="00183C99" w:rsidRDefault="00183C99" w:rsidP="002F09EE">
            <w:pPr>
              <w:pStyle w:val="a8"/>
              <w:jc w:val="right"/>
            </w:pPr>
            <w:r>
              <w:t>И.О. Фамилия</w:t>
            </w:r>
          </w:p>
        </w:tc>
      </w:tr>
    </w:tbl>
    <w:p w:rsidR="00183C99" w:rsidRDefault="00183C99" w:rsidP="00183C99"/>
    <w:tbl>
      <w:tblPr>
        <w:tblW w:w="5000" w:type="pct"/>
        <w:tblInd w:w="108" w:type="dxa"/>
        <w:tblLook w:val="0000" w:firstRow="0" w:lastRow="0" w:firstColumn="0" w:lastColumn="0" w:noHBand="0" w:noVBand="0"/>
      </w:tblPr>
      <w:tblGrid>
        <w:gridCol w:w="6380"/>
        <w:gridCol w:w="3191"/>
      </w:tblGrid>
      <w:tr w:rsidR="00183C99" w:rsidTr="002F09EE">
        <w:tc>
          <w:tcPr>
            <w:tcW w:w="3302" w:type="pct"/>
            <w:tcBorders>
              <w:top w:val="nil"/>
              <w:left w:val="nil"/>
              <w:bottom w:val="nil"/>
              <w:right w:val="nil"/>
            </w:tcBorders>
          </w:tcPr>
          <w:p w:rsidR="00183C99" w:rsidRDefault="00183C99" w:rsidP="002F09EE">
            <w:pPr>
              <w:pStyle w:val="a9"/>
            </w:pPr>
            <w:r>
              <w:t>должность</w:t>
            </w:r>
          </w:p>
        </w:tc>
        <w:tc>
          <w:tcPr>
            <w:tcW w:w="1651" w:type="pct"/>
            <w:tcBorders>
              <w:top w:val="nil"/>
              <w:left w:val="nil"/>
              <w:bottom w:val="nil"/>
              <w:right w:val="nil"/>
            </w:tcBorders>
          </w:tcPr>
          <w:p w:rsidR="00183C99" w:rsidRDefault="00183C99" w:rsidP="002F09EE">
            <w:pPr>
              <w:pStyle w:val="a8"/>
              <w:jc w:val="right"/>
            </w:pPr>
            <w:r>
              <w:t>И.О. Фамилия</w:t>
            </w:r>
          </w:p>
        </w:tc>
      </w:tr>
    </w:tbl>
    <w:p w:rsidR="00183C99" w:rsidRDefault="00183C99" w:rsidP="00183C99"/>
    <w:p w:rsidR="00183C99" w:rsidRPr="00CF1065" w:rsidRDefault="00183C99" w:rsidP="00183C99">
      <w:bookmarkStart w:id="91" w:name="sub_311"/>
      <w:r w:rsidRPr="00CF1065">
        <w:rPr>
          <w:rStyle w:val="a4"/>
          <w:rFonts w:eastAsiaTheme="majorEastAsia"/>
          <w:bCs/>
          <w:color w:val="auto"/>
        </w:rPr>
        <w:t>*</w:t>
      </w:r>
      <w:r w:rsidRPr="00CF1065">
        <w:t xml:space="preserve"> Акт должен содержать одно из следующих заключений:</w:t>
      </w:r>
    </w:p>
    <w:bookmarkEnd w:id="91"/>
    <w:p w:rsidR="00183C99" w:rsidRPr="00CF1065" w:rsidRDefault="00183C99" w:rsidP="00183C99">
      <w:r w:rsidRPr="00CF1065">
        <w:t xml:space="preserve">- об отсутствии в деятельности оператора нарушений требований </w:t>
      </w:r>
      <w:hyperlink r:id="rId22" w:history="1">
        <w:r w:rsidRPr="00CF1065">
          <w:rPr>
            <w:rStyle w:val="a5"/>
          </w:rPr>
          <w:t>законодательства</w:t>
        </w:r>
      </w:hyperlink>
      <w:r w:rsidRPr="00CF1065">
        <w:t xml:space="preserve"> Российской Федерации в отношении обработки персональных данных;</w:t>
      </w:r>
    </w:p>
    <w:p w:rsidR="00183C99" w:rsidRPr="00CF1065" w:rsidRDefault="00183C99" w:rsidP="00183C99">
      <w:r w:rsidRPr="00CF1065">
        <w:t xml:space="preserve">- о выявленных в деятельности оператора нарушений требований </w:t>
      </w:r>
      <w:hyperlink r:id="rId23" w:history="1">
        <w:r w:rsidRPr="00CF1065">
          <w:rPr>
            <w:rStyle w:val="a5"/>
          </w:rPr>
          <w:t>законодательства</w:t>
        </w:r>
      </w:hyperlink>
      <w:r w:rsidRPr="00CF1065">
        <w:t xml:space="preserve"> Российской Федерации в отношении обработки персональных данных, с указанием статей и (или пунктов) нормативных правовых актов Российской Федерации.</w:t>
      </w:r>
    </w:p>
    <w:p w:rsidR="00183C99" w:rsidRDefault="00183C99" w:rsidP="00183C99"/>
    <w:p w:rsidR="00183C99" w:rsidRDefault="00183C99" w:rsidP="00183C99">
      <w:pPr>
        <w:ind w:firstLine="698"/>
        <w:jc w:val="right"/>
        <w:rPr>
          <w:rStyle w:val="a4"/>
          <w:rFonts w:eastAsiaTheme="majorEastAsia"/>
          <w:bCs/>
        </w:rPr>
      </w:pPr>
      <w:bookmarkStart w:id="92" w:name="sub_4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C5426C" w:rsidRDefault="00C5426C" w:rsidP="00DB0180">
      <w:pPr>
        <w:ind w:firstLine="0"/>
        <w:rPr>
          <w:rStyle w:val="a4"/>
          <w:rFonts w:eastAsiaTheme="majorEastAsia"/>
          <w:bCs/>
        </w:rPr>
      </w:pPr>
    </w:p>
    <w:p w:rsidR="00183C99" w:rsidRDefault="00183C99" w:rsidP="00183C99">
      <w:pPr>
        <w:ind w:firstLine="698"/>
        <w:jc w:val="right"/>
      </w:pPr>
      <w:r>
        <w:rPr>
          <w:rStyle w:val="a4"/>
          <w:rFonts w:eastAsiaTheme="majorEastAsia"/>
          <w:bCs/>
        </w:rPr>
        <w:t>Приложение 4</w:t>
      </w:r>
      <w:r>
        <w:rPr>
          <w:rStyle w:val="a4"/>
          <w:rFonts w:eastAsiaTheme="majorEastAsia"/>
          <w:bCs/>
        </w:rPr>
        <w:br/>
        <w:t xml:space="preserve">к </w:t>
      </w:r>
      <w:r w:rsidR="00DB018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bookmarkEnd w:id="92"/>
    <w:p w:rsidR="00183C99" w:rsidRPr="00C5426C" w:rsidRDefault="00183C99" w:rsidP="00DB0180">
      <w:pPr>
        <w:pStyle w:val="1"/>
        <w:ind w:firstLine="0"/>
        <w:jc w:val="center"/>
        <w:rPr>
          <w:rFonts w:ascii="Times New Roman" w:hAnsi="Times New Roman" w:cs="Times New Roman"/>
          <w:sz w:val="24"/>
          <w:szCs w:val="24"/>
        </w:rPr>
      </w:pPr>
      <w:r w:rsidRPr="00C5426C">
        <w:rPr>
          <w:rFonts w:ascii="Times New Roman" w:hAnsi="Times New Roman" w:cs="Times New Roman"/>
          <w:sz w:val="24"/>
          <w:szCs w:val="24"/>
        </w:rPr>
        <w:t>Перечень</w:t>
      </w:r>
      <w:r w:rsidRPr="00C5426C">
        <w:rPr>
          <w:rFonts w:ascii="Times New Roman" w:hAnsi="Times New Roman" w:cs="Times New Roman"/>
          <w:sz w:val="24"/>
          <w:szCs w:val="24"/>
        </w:rPr>
        <w:br/>
        <w:t xml:space="preserve">информационных систем, содержащих персональные данные в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p>
    <w:p w:rsidR="00183C99" w:rsidRDefault="00183C99" w:rsidP="00183C9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0"/>
        <w:gridCol w:w="4760"/>
      </w:tblGrid>
      <w:tr w:rsidR="00183C99" w:rsidTr="002F09EE">
        <w:tc>
          <w:tcPr>
            <w:tcW w:w="1120" w:type="dxa"/>
            <w:tcBorders>
              <w:top w:val="single" w:sz="4" w:space="0" w:color="auto"/>
              <w:bottom w:val="single" w:sz="4" w:space="0" w:color="auto"/>
              <w:right w:val="single" w:sz="4" w:space="0" w:color="auto"/>
            </w:tcBorders>
          </w:tcPr>
          <w:p w:rsidR="00183C99" w:rsidRDefault="00183C99" w:rsidP="002F09EE">
            <w:pPr>
              <w:pStyle w:val="a8"/>
              <w:jc w:val="center"/>
            </w:pPr>
            <w:r>
              <w:t>N</w:t>
            </w:r>
          </w:p>
        </w:tc>
        <w:tc>
          <w:tcPr>
            <w:tcW w:w="42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jc w:val="center"/>
            </w:pPr>
            <w:r>
              <w:t>Наименование информационной системы</w:t>
            </w:r>
          </w:p>
        </w:tc>
        <w:tc>
          <w:tcPr>
            <w:tcW w:w="4760" w:type="dxa"/>
            <w:tcBorders>
              <w:top w:val="single" w:sz="4" w:space="0" w:color="auto"/>
              <w:left w:val="single" w:sz="4" w:space="0" w:color="auto"/>
              <w:bottom w:val="single" w:sz="4" w:space="0" w:color="auto"/>
            </w:tcBorders>
          </w:tcPr>
          <w:p w:rsidR="00183C99" w:rsidRDefault="00183C99" w:rsidP="002F09EE">
            <w:pPr>
              <w:pStyle w:val="a8"/>
              <w:jc w:val="center"/>
            </w:pPr>
            <w:r>
              <w:t>Применяемые средства защиты информации</w:t>
            </w:r>
          </w:p>
        </w:tc>
      </w:tr>
      <w:tr w:rsidR="00183C99" w:rsidRPr="00DB0180" w:rsidTr="002F09EE">
        <w:tc>
          <w:tcPr>
            <w:tcW w:w="1120" w:type="dxa"/>
            <w:tcBorders>
              <w:top w:val="single" w:sz="4" w:space="0" w:color="auto"/>
              <w:bottom w:val="single" w:sz="4" w:space="0" w:color="auto"/>
              <w:right w:val="single" w:sz="4" w:space="0" w:color="auto"/>
            </w:tcBorders>
          </w:tcPr>
          <w:p w:rsidR="00183C99" w:rsidRPr="00B16467" w:rsidRDefault="00183C99" w:rsidP="002F09EE">
            <w:pPr>
              <w:pStyle w:val="a8"/>
              <w:jc w:val="center"/>
            </w:pPr>
            <w:r w:rsidRPr="00B16467">
              <w:t>1</w:t>
            </w:r>
          </w:p>
        </w:tc>
        <w:tc>
          <w:tcPr>
            <w:tcW w:w="4200" w:type="dxa"/>
            <w:tcBorders>
              <w:top w:val="single" w:sz="4" w:space="0" w:color="auto"/>
              <w:left w:val="single" w:sz="4" w:space="0" w:color="auto"/>
              <w:bottom w:val="single" w:sz="4" w:space="0" w:color="auto"/>
              <w:right w:val="single" w:sz="4" w:space="0" w:color="auto"/>
            </w:tcBorders>
          </w:tcPr>
          <w:p w:rsidR="00183C99" w:rsidRPr="00B16467" w:rsidRDefault="00183C99" w:rsidP="002F09EE">
            <w:pPr>
              <w:pStyle w:val="a8"/>
              <w:rPr>
                <w:color w:val="000000" w:themeColor="text1"/>
              </w:rPr>
            </w:pPr>
          </w:p>
        </w:tc>
        <w:tc>
          <w:tcPr>
            <w:tcW w:w="4760" w:type="dxa"/>
            <w:tcBorders>
              <w:top w:val="single" w:sz="4" w:space="0" w:color="auto"/>
              <w:left w:val="single" w:sz="4" w:space="0" w:color="auto"/>
              <w:bottom w:val="single" w:sz="4" w:space="0" w:color="auto"/>
            </w:tcBorders>
          </w:tcPr>
          <w:p w:rsidR="00183C99" w:rsidRPr="00B16467" w:rsidRDefault="00183C99" w:rsidP="002F09EE">
            <w:pPr>
              <w:pStyle w:val="a8"/>
              <w:rPr>
                <w:color w:val="000000" w:themeColor="text1"/>
              </w:rPr>
            </w:pPr>
          </w:p>
        </w:tc>
      </w:tr>
      <w:tr w:rsidR="00183C99" w:rsidRPr="00DB0180" w:rsidTr="002F09EE">
        <w:tc>
          <w:tcPr>
            <w:tcW w:w="1120" w:type="dxa"/>
            <w:tcBorders>
              <w:top w:val="single" w:sz="4" w:space="0" w:color="auto"/>
              <w:bottom w:val="single" w:sz="4" w:space="0" w:color="auto"/>
              <w:right w:val="single" w:sz="4" w:space="0" w:color="auto"/>
            </w:tcBorders>
          </w:tcPr>
          <w:p w:rsidR="00183C99" w:rsidRPr="00B16467" w:rsidRDefault="00183C99" w:rsidP="002F09EE">
            <w:pPr>
              <w:pStyle w:val="a8"/>
              <w:jc w:val="center"/>
            </w:pPr>
            <w:r w:rsidRPr="00B16467">
              <w:t>2</w:t>
            </w:r>
          </w:p>
        </w:tc>
        <w:tc>
          <w:tcPr>
            <w:tcW w:w="4200" w:type="dxa"/>
            <w:tcBorders>
              <w:top w:val="single" w:sz="4" w:space="0" w:color="auto"/>
              <w:left w:val="single" w:sz="4" w:space="0" w:color="auto"/>
              <w:bottom w:val="single" w:sz="4" w:space="0" w:color="auto"/>
              <w:right w:val="single" w:sz="4" w:space="0" w:color="auto"/>
            </w:tcBorders>
          </w:tcPr>
          <w:p w:rsidR="00183C99" w:rsidRPr="00B16467" w:rsidRDefault="00183C99" w:rsidP="002F09EE">
            <w:pPr>
              <w:pStyle w:val="a8"/>
              <w:rPr>
                <w:color w:val="000000" w:themeColor="text1"/>
              </w:rPr>
            </w:pPr>
          </w:p>
        </w:tc>
        <w:tc>
          <w:tcPr>
            <w:tcW w:w="4760" w:type="dxa"/>
            <w:tcBorders>
              <w:top w:val="single" w:sz="4" w:space="0" w:color="auto"/>
              <w:left w:val="single" w:sz="4" w:space="0" w:color="auto"/>
              <w:bottom w:val="single" w:sz="4" w:space="0" w:color="auto"/>
            </w:tcBorders>
          </w:tcPr>
          <w:p w:rsidR="00183C99" w:rsidRPr="00B16467" w:rsidRDefault="00183C99" w:rsidP="002F09EE">
            <w:pPr>
              <w:pStyle w:val="a8"/>
              <w:rPr>
                <w:color w:val="000000" w:themeColor="text1"/>
              </w:rPr>
            </w:pPr>
          </w:p>
        </w:tc>
      </w:tr>
      <w:tr w:rsidR="00183C99" w:rsidRPr="00DB0180" w:rsidTr="002F09EE">
        <w:tc>
          <w:tcPr>
            <w:tcW w:w="1120" w:type="dxa"/>
            <w:tcBorders>
              <w:top w:val="single" w:sz="4" w:space="0" w:color="auto"/>
              <w:bottom w:val="single" w:sz="4" w:space="0" w:color="auto"/>
              <w:right w:val="single" w:sz="4" w:space="0" w:color="auto"/>
            </w:tcBorders>
          </w:tcPr>
          <w:p w:rsidR="00183C99" w:rsidRPr="00B16467" w:rsidRDefault="00183C99" w:rsidP="002F09EE">
            <w:pPr>
              <w:pStyle w:val="a8"/>
              <w:jc w:val="center"/>
            </w:pPr>
            <w:r w:rsidRPr="00B16467">
              <w:t>3</w:t>
            </w:r>
          </w:p>
        </w:tc>
        <w:tc>
          <w:tcPr>
            <w:tcW w:w="4200" w:type="dxa"/>
            <w:tcBorders>
              <w:top w:val="single" w:sz="4" w:space="0" w:color="auto"/>
              <w:left w:val="single" w:sz="4" w:space="0" w:color="auto"/>
              <w:bottom w:val="single" w:sz="4" w:space="0" w:color="auto"/>
              <w:right w:val="single" w:sz="4" w:space="0" w:color="auto"/>
            </w:tcBorders>
          </w:tcPr>
          <w:p w:rsidR="00183C99" w:rsidRPr="00B16467" w:rsidRDefault="00183C99" w:rsidP="002F09EE">
            <w:pPr>
              <w:pStyle w:val="a8"/>
              <w:rPr>
                <w:color w:val="000000" w:themeColor="text1"/>
              </w:rPr>
            </w:pPr>
          </w:p>
        </w:tc>
        <w:tc>
          <w:tcPr>
            <w:tcW w:w="4760" w:type="dxa"/>
            <w:tcBorders>
              <w:top w:val="single" w:sz="4" w:space="0" w:color="auto"/>
              <w:left w:val="single" w:sz="4" w:space="0" w:color="auto"/>
              <w:bottom w:val="single" w:sz="4" w:space="0" w:color="auto"/>
            </w:tcBorders>
          </w:tcPr>
          <w:p w:rsidR="00183C99" w:rsidRPr="00B16467" w:rsidRDefault="00183C99" w:rsidP="002F09EE">
            <w:pPr>
              <w:pStyle w:val="a8"/>
              <w:rPr>
                <w:color w:val="000000" w:themeColor="text1"/>
              </w:rPr>
            </w:pPr>
          </w:p>
        </w:tc>
      </w:tr>
      <w:tr w:rsidR="00183C99" w:rsidRPr="00DB0180" w:rsidTr="002F09EE">
        <w:tc>
          <w:tcPr>
            <w:tcW w:w="1120" w:type="dxa"/>
            <w:tcBorders>
              <w:top w:val="single" w:sz="4" w:space="0" w:color="auto"/>
              <w:bottom w:val="single" w:sz="4" w:space="0" w:color="auto"/>
              <w:right w:val="single" w:sz="4" w:space="0" w:color="auto"/>
            </w:tcBorders>
          </w:tcPr>
          <w:p w:rsidR="00183C99" w:rsidRPr="00B16467" w:rsidRDefault="00183C99" w:rsidP="002F09EE">
            <w:pPr>
              <w:pStyle w:val="a8"/>
              <w:jc w:val="center"/>
            </w:pPr>
            <w:r w:rsidRPr="00B16467">
              <w:t>4</w:t>
            </w:r>
          </w:p>
        </w:tc>
        <w:tc>
          <w:tcPr>
            <w:tcW w:w="4200" w:type="dxa"/>
            <w:tcBorders>
              <w:top w:val="single" w:sz="4" w:space="0" w:color="auto"/>
              <w:left w:val="single" w:sz="4" w:space="0" w:color="auto"/>
              <w:bottom w:val="single" w:sz="4" w:space="0" w:color="auto"/>
              <w:right w:val="single" w:sz="4" w:space="0" w:color="auto"/>
            </w:tcBorders>
          </w:tcPr>
          <w:p w:rsidR="00183C99" w:rsidRPr="00B16467" w:rsidRDefault="00183C99" w:rsidP="002F09EE">
            <w:pPr>
              <w:pStyle w:val="a8"/>
              <w:rPr>
                <w:color w:val="000000" w:themeColor="text1"/>
              </w:rPr>
            </w:pPr>
          </w:p>
        </w:tc>
        <w:tc>
          <w:tcPr>
            <w:tcW w:w="4760" w:type="dxa"/>
            <w:tcBorders>
              <w:top w:val="single" w:sz="4" w:space="0" w:color="auto"/>
              <w:left w:val="single" w:sz="4" w:space="0" w:color="auto"/>
              <w:bottom w:val="single" w:sz="4" w:space="0" w:color="auto"/>
            </w:tcBorders>
          </w:tcPr>
          <w:p w:rsidR="00183C99" w:rsidRPr="00B16467" w:rsidRDefault="00183C99" w:rsidP="002F09EE">
            <w:pPr>
              <w:pStyle w:val="a8"/>
              <w:rPr>
                <w:color w:val="000000" w:themeColor="text1"/>
              </w:rPr>
            </w:pPr>
          </w:p>
        </w:tc>
      </w:tr>
    </w:tbl>
    <w:p w:rsidR="00183C99" w:rsidRDefault="00183C99" w:rsidP="00183C99"/>
    <w:p w:rsidR="00183C99" w:rsidRDefault="00183C99" w:rsidP="00183C99">
      <w:pPr>
        <w:ind w:firstLine="698"/>
        <w:jc w:val="right"/>
        <w:rPr>
          <w:rStyle w:val="a4"/>
          <w:rFonts w:eastAsiaTheme="majorEastAsia"/>
          <w:bCs/>
        </w:rPr>
      </w:pPr>
      <w:bookmarkStart w:id="93" w:name="sub_5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B16467" w:rsidRDefault="00B16467" w:rsidP="00DB0180">
      <w:pPr>
        <w:ind w:firstLine="698"/>
        <w:jc w:val="right"/>
        <w:rPr>
          <w:rStyle w:val="a4"/>
          <w:rFonts w:eastAsiaTheme="majorEastAsia"/>
          <w:bCs/>
        </w:rPr>
      </w:pPr>
    </w:p>
    <w:p w:rsidR="00DB0180" w:rsidRDefault="00183C99" w:rsidP="00DB0180">
      <w:pPr>
        <w:ind w:firstLine="698"/>
        <w:jc w:val="right"/>
        <w:rPr>
          <w:rStyle w:val="a4"/>
          <w:rFonts w:eastAsiaTheme="majorEastAsia"/>
          <w:bCs/>
        </w:rPr>
      </w:pPr>
      <w:bookmarkStart w:id="94" w:name="_GoBack"/>
      <w:bookmarkEnd w:id="94"/>
      <w:r>
        <w:rPr>
          <w:rStyle w:val="a4"/>
          <w:rFonts w:eastAsiaTheme="majorEastAsia"/>
          <w:bCs/>
        </w:rPr>
        <w:lastRenderedPageBreak/>
        <w:t>Приложение 5</w:t>
      </w:r>
      <w:r>
        <w:rPr>
          <w:rStyle w:val="a4"/>
          <w:rFonts w:eastAsiaTheme="majorEastAsia"/>
          <w:bCs/>
        </w:rPr>
        <w:br/>
      </w:r>
      <w:bookmarkEnd w:id="93"/>
      <w:r>
        <w:rPr>
          <w:rStyle w:val="a4"/>
          <w:rFonts w:eastAsiaTheme="majorEastAsia"/>
          <w:bCs/>
        </w:rPr>
        <w:t xml:space="preserve">к </w:t>
      </w:r>
      <w:r w:rsidR="003E07E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DB0180" w:rsidRDefault="00DB0180" w:rsidP="00DB0180">
      <w:pPr>
        <w:ind w:firstLine="698"/>
        <w:jc w:val="right"/>
        <w:rPr>
          <w:rStyle w:val="a4"/>
          <w:rFonts w:eastAsiaTheme="majorEastAsia"/>
          <w:bCs/>
        </w:rPr>
      </w:pPr>
    </w:p>
    <w:p w:rsidR="00183C99" w:rsidRPr="00DB0180" w:rsidRDefault="00183C99" w:rsidP="00DB0180">
      <w:pPr>
        <w:ind w:firstLine="698"/>
        <w:jc w:val="center"/>
      </w:pPr>
      <w:r w:rsidRPr="00C5426C">
        <w:rPr>
          <w:rFonts w:ascii="Times New Roman" w:hAnsi="Times New Roman" w:cs="Times New Roman"/>
        </w:rPr>
        <w:t>Перечень</w:t>
      </w:r>
      <w:r w:rsidRPr="00C5426C">
        <w:rPr>
          <w:rFonts w:ascii="Times New Roman" w:hAnsi="Times New Roman" w:cs="Times New Roman"/>
        </w:rPr>
        <w:br/>
        <w:t xml:space="preserve">персональных данных, обрабатываемых в Администрации </w:t>
      </w:r>
      <w:r w:rsidR="00C5426C" w:rsidRPr="00C5426C">
        <w:rPr>
          <w:rFonts w:ascii="Times New Roman" w:hAnsi="Times New Roman" w:cs="Times New Roman"/>
        </w:rPr>
        <w:t>Долгомостовского</w:t>
      </w:r>
      <w:r w:rsidRPr="00C5426C">
        <w:rPr>
          <w:rFonts w:ascii="Times New Roman" w:hAnsi="Times New Roman" w:cs="Times New Roman"/>
        </w:rPr>
        <w:t xml:space="preserve"> сельсовета </w:t>
      </w:r>
      <w:r w:rsidR="00C5426C" w:rsidRPr="00C5426C">
        <w:rPr>
          <w:rFonts w:ascii="Times New Roman" w:hAnsi="Times New Roman" w:cs="Times New Roman"/>
        </w:rPr>
        <w:t>Абанского</w:t>
      </w:r>
      <w:r w:rsidRPr="00C5426C">
        <w:rPr>
          <w:rFonts w:ascii="Times New Roman" w:hAnsi="Times New Roman" w:cs="Times New Roman"/>
        </w:rPr>
        <w:t xml:space="preserve"> района </w:t>
      </w:r>
      <w:r w:rsidR="00C5426C" w:rsidRPr="00C5426C">
        <w:rPr>
          <w:rFonts w:ascii="Times New Roman" w:hAnsi="Times New Roman" w:cs="Times New Roman"/>
        </w:rPr>
        <w:t>Красноярского</w:t>
      </w:r>
      <w:r w:rsidRPr="00C5426C">
        <w:rPr>
          <w:rFonts w:ascii="Times New Roman" w:hAnsi="Times New Roman" w:cs="Times New Roman"/>
        </w:rPr>
        <w:t xml:space="preserve"> </w:t>
      </w:r>
      <w:r w:rsidR="00C5426C" w:rsidRPr="00C5426C">
        <w:rPr>
          <w:rFonts w:ascii="Times New Roman" w:hAnsi="Times New Roman" w:cs="Times New Roman"/>
        </w:rPr>
        <w:t>края</w:t>
      </w:r>
      <w:r w:rsidRPr="00C5426C">
        <w:rPr>
          <w:rFonts w:ascii="Times New Roman" w:hAnsi="Times New Roman" w:cs="Times New Roman"/>
        </w:rPr>
        <w:t xml:space="preserve"> в связи с реализацией трудовых отношений</w:t>
      </w:r>
    </w:p>
    <w:p w:rsidR="00183C99" w:rsidRDefault="00183C99" w:rsidP="00183C99"/>
    <w:p w:rsidR="00183C99" w:rsidRDefault="00183C99" w:rsidP="00183C99">
      <w:r>
        <w:t>В связи с реализацией трудовых отношений в Учреждении обрабатываются следующие персональные данные:</w:t>
      </w:r>
    </w:p>
    <w:p w:rsidR="00183C99" w:rsidRDefault="00183C99" w:rsidP="00183C99">
      <w:r>
        <w:t>- фамилия, имя, отчество, фотографическое изображение, дата и место рождения, гражданство;</w:t>
      </w:r>
    </w:p>
    <w:p w:rsidR="00183C99" w:rsidRDefault="00183C99" w:rsidP="00183C99">
      <w:r>
        <w:t>- прежние фамилия, имя, отчество, дата, место и причина изменения (в случае изменения);</w:t>
      </w:r>
    </w:p>
    <w:p w:rsidR="00183C99" w:rsidRDefault="00183C99" w:rsidP="00183C99">
      <w:r>
        <w:t>- владение иностранными языками и языками народов Российской Федерации;</w:t>
      </w:r>
    </w:p>
    <w:p w:rsidR="00183C99" w:rsidRDefault="00183C99" w:rsidP="00183C99">
      <w: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83C99" w:rsidRDefault="00183C99" w:rsidP="00183C99">
      <w:r>
        <w:t>- сведения о наличии ученой степени, звания;</w:t>
      </w:r>
    </w:p>
    <w:p w:rsidR="00183C99" w:rsidRDefault="00183C99" w:rsidP="00183C99">
      <w:r>
        <w:t>- сведения о повышении квалификации, переподготовке, стажировке, подготовке;</w:t>
      </w:r>
    </w:p>
    <w:p w:rsidR="00183C99" w:rsidRDefault="00183C99" w:rsidP="00183C99">
      <w:r>
        <w:t>- выполняемая работа с начала трудовой деятельности (включая военную службу, работу по совместительству, предпринимательскую деятельность);</w:t>
      </w:r>
    </w:p>
    <w:p w:rsidR="00183C99" w:rsidRDefault="00183C99" w:rsidP="00183C99">
      <w:r>
        <w:t>- государственные награды, иные награды и знаки отличия (кем награжден и когда);</w:t>
      </w:r>
    </w:p>
    <w:p w:rsidR="00183C99" w:rsidRDefault="00183C99" w:rsidP="00183C99">
      <w:r>
        <w:t>- степень родства, фамилии, имена, отчества, даты рождения близких родственников (отца, матери, братьев, сестер и детей), а также мужа (жены);</w:t>
      </w:r>
    </w:p>
    <w:p w:rsidR="00183C99" w:rsidRDefault="00183C99" w:rsidP="00183C99">
      <w:r>
        <w:t>- места рождения, места работы и домашние адреса близких родственников (отца, матери, братьев, сестер и детей), а также мужа (жены);</w:t>
      </w:r>
    </w:p>
    <w:p w:rsidR="00183C99" w:rsidRDefault="00183C99" w:rsidP="00183C99">
      <w:r>
        <w:t>- пребывание за границей (когда, где, с какой целью);</w:t>
      </w:r>
    </w:p>
    <w:p w:rsidR="00183C99" w:rsidRDefault="00183C99" w:rsidP="00183C99">
      <w:r>
        <w:t>- адрес, дата регистрации по месту жительства и адрес фактического проживания;</w:t>
      </w:r>
    </w:p>
    <w:p w:rsidR="00183C99" w:rsidRDefault="00183C99" w:rsidP="00183C99">
      <w:r>
        <w:t>- паспорт (серия, номер, кем и когда выдан);</w:t>
      </w:r>
    </w:p>
    <w:p w:rsidR="00183C99" w:rsidRDefault="00183C99" w:rsidP="00183C99">
      <w:r>
        <w:t>- паспорт, удостоверяющий личность гражданина Российской Федерации за пределами Российской Федерации (серия, номер, кем и когда выдан);</w:t>
      </w:r>
    </w:p>
    <w:p w:rsidR="00183C99" w:rsidRDefault="00183C99" w:rsidP="00183C99">
      <w:r>
        <w:t>- номер телефона;</w:t>
      </w:r>
    </w:p>
    <w:p w:rsidR="00183C99" w:rsidRDefault="00183C99" w:rsidP="00183C99">
      <w:r>
        <w:t>- отношение к воинской обязанности, сведения по воинскому учету (для граждан, пребывающих в запасе, и лиц, подлежащих призыву на военную службу);</w:t>
      </w:r>
    </w:p>
    <w:p w:rsidR="00183C99" w:rsidRDefault="00183C99" w:rsidP="00183C99">
      <w:r>
        <w:t>- идентификационный номер налогоплательщика;</w:t>
      </w:r>
    </w:p>
    <w:p w:rsidR="00183C99" w:rsidRDefault="00183C99" w:rsidP="00183C99">
      <w:r>
        <w:t>- номер страхового свидетельства обязательного пенсионного страхования;</w:t>
      </w:r>
    </w:p>
    <w:p w:rsidR="00183C99" w:rsidRPr="006B5721" w:rsidRDefault="00183C99" w:rsidP="00183C99">
      <w:r>
        <w:t>- наличие (</w:t>
      </w:r>
      <w:r w:rsidRPr="006B5721">
        <w:t>отсутствие) судимости;</w:t>
      </w:r>
    </w:p>
    <w:p w:rsidR="00183C99" w:rsidRDefault="00183C99" w:rsidP="00183C99">
      <w: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183C99" w:rsidRDefault="00183C99" w:rsidP="00183C99">
      <w:r>
        <w:t>- сведения об исполнении налоговых обязательств.</w:t>
      </w:r>
    </w:p>
    <w:p w:rsidR="00183C99" w:rsidRDefault="00183C99" w:rsidP="00183C99">
      <w:pPr>
        <w:ind w:firstLine="698"/>
        <w:jc w:val="right"/>
        <w:rPr>
          <w:rStyle w:val="a4"/>
          <w:rFonts w:eastAsiaTheme="majorEastAsia"/>
          <w:bCs/>
        </w:rPr>
      </w:pPr>
      <w:bookmarkStart w:id="95" w:name="sub_6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C5426C" w:rsidRDefault="00C5426C" w:rsidP="00DB0180">
      <w:pPr>
        <w:ind w:firstLine="0"/>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6</w:t>
      </w:r>
      <w:r>
        <w:rPr>
          <w:rStyle w:val="a4"/>
          <w:rFonts w:eastAsiaTheme="majorEastAsia"/>
          <w:bCs/>
        </w:rPr>
        <w:br/>
        <w:t xml:space="preserve">к </w:t>
      </w:r>
      <w:r w:rsidR="003E07E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bookmarkEnd w:id="95"/>
    <w:p w:rsidR="00183C99" w:rsidRPr="00C5426C" w:rsidRDefault="00183C99" w:rsidP="00187C30">
      <w:pPr>
        <w:pStyle w:val="1"/>
        <w:ind w:firstLine="0"/>
        <w:jc w:val="center"/>
        <w:rPr>
          <w:rFonts w:ascii="Times New Roman" w:hAnsi="Times New Roman" w:cs="Times New Roman"/>
          <w:sz w:val="24"/>
          <w:szCs w:val="24"/>
        </w:rPr>
      </w:pPr>
      <w:r w:rsidRPr="00C5426C">
        <w:rPr>
          <w:rFonts w:ascii="Times New Roman" w:hAnsi="Times New Roman" w:cs="Times New Roman"/>
          <w:sz w:val="24"/>
          <w:szCs w:val="24"/>
        </w:rPr>
        <w:t>Перечень</w:t>
      </w:r>
      <w:r w:rsidRPr="00C5426C">
        <w:rPr>
          <w:rFonts w:ascii="Times New Roman" w:hAnsi="Times New Roman" w:cs="Times New Roman"/>
          <w:sz w:val="24"/>
          <w:szCs w:val="24"/>
        </w:rPr>
        <w:br/>
        <w:t xml:space="preserve">должностей в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r w:rsidRPr="00C5426C">
        <w:rPr>
          <w:rFonts w:ascii="Times New Roman" w:hAnsi="Times New Roman" w:cs="Times New Roman"/>
          <w:sz w:val="24"/>
          <w:szCs w:val="24"/>
        </w:rPr>
        <w:t xml:space="preserve"> которых предусматривает осуществление обработки персональных данных либо осуществление доступа к персональным данным</w:t>
      </w:r>
    </w:p>
    <w:p w:rsidR="00183C99" w:rsidRDefault="00183C99" w:rsidP="00183C99"/>
    <w:p w:rsidR="00183C99" w:rsidRPr="00BB69F8" w:rsidRDefault="00183C99" w:rsidP="00183C99">
      <w:pPr>
        <w:rPr>
          <w:color w:val="FF0000"/>
        </w:rPr>
      </w:pPr>
      <w:r w:rsidRPr="00E92CA7">
        <w:rPr>
          <w:color w:val="000000" w:themeColor="text1"/>
        </w:rPr>
        <w:t xml:space="preserve">- Глава </w:t>
      </w:r>
      <w:r w:rsidR="00C5426C">
        <w:rPr>
          <w:color w:val="000000" w:themeColor="text1"/>
        </w:rPr>
        <w:t>Долгомостовского</w:t>
      </w:r>
      <w:r w:rsidRPr="00E92CA7">
        <w:rPr>
          <w:color w:val="000000" w:themeColor="text1"/>
        </w:rPr>
        <w:t xml:space="preserve"> сельсовета</w:t>
      </w:r>
      <w:r>
        <w:rPr>
          <w:color w:val="FF0000"/>
        </w:rPr>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p>
    <w:p w:rsidR="00183C99" w:rsidRPr="00E92CA7" w:rsidRDefault="00183C99" w:rsidP="00183C99">
      <w:pPr>
        <w:rPr>
          <w:color w:val="000000" w:themeColor="text1"/>
        </w:rPr>
      </w:pPr>
      <w:r w:rsidRPr="00E92CA7">
        <w:rPr>
          <w:color w:val="000000" w:themeColor="text1"/>
        </w:rPr>
        <w:t xml:space="preserve">- </w:t>
      </w:r>
      <w:r w:rsidR="00C5426C">
        <w:rPr>
          <w:color w:val="000000" w:themeColor="text1"/>
        </w:rPr>
        <w:t>Специалист ответственный за</w:t>
      </w:r>
      <w:r w:rsidRPr="00E92CA7">
        <w:rPr>
          <w:color w:val="000000" w:themeColor="text1"/>
        </w:rPr>
        <w:t xml:space="preserve"> </w:t>
      </w:r>
      <w:r w:rsidR="00C5426C">
        <w:rPr>
          <w:color w:val="000000" w:themeColor="text1"/>
        </w:rPr>
        <w:t xml:space="preserve">работу </w:t>
      </w:r>
      <w:r w:rsidRPr="00E92CA7">
        <w:rPr>
          <w:color w:val="000000" w:themeColor="text1"/>
        </w:rPr>
        <w:t>по общим вопросам;</w:t>
      </w:r>
    </w:p>
    <w:p w:rsidR="00183C99" w:rsidRDefault="00183C99" w:rsidP="00183C99"/>
    <w:p w:rsidR="00183C99" w:rsidRDefault="00183C99" w:rsidP="00183C99">
      <w:pPr>
        <w:ind w:firstLine="698"/>
        <w:jc w:val="right"/>
        <w:rPr>
          <w:rStyle w:val="a4"/>
          <w:rFonts w:eastAsiaTheme="majorEastAsia"/>
          <w:bCs/>
        </w:rPr>
      </w:pPr>
      <w:bookmarkStart w:id="96" w:name="sub_9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C5426C" w:rsidRDefault="00C5426C"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7</w:t>
      </w:r>
      <w:r>
        <w:rPr>
          <w:rStyle w:val="a4"/>
          <w:rFonts w:eastAsiaTheme="majorEastAsia"/>
          <w:bCs/>
        </w:rPr>
        <w:br/>
        <w:t xml:space="preserve">к </w:t>
      </w:r>
      <w:r w:rsidR="00187C3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bookmarkEnd w:id="96"/>
    <w:p w:rsidR="00183C99" w:rsidRDefault="00183C99" w:rsidP="00183C99">
      <w:r>
        <w:t xml:space="preserve">                                  </w:t>
      </w:r>
      <w:r w:rsidR="00187C30">
        <w:t xml:space="preserve">                         </w:t>
      </w:r>
      <w:r>
        <w:t>ФОРМА</w:t>
      </w:r>
    </w:p>
    <w:p w:rsidR="00183C99" w:rsidRPr="00C5426C" w:rsidRDefault="00183C99" w:rsidP="00187C30">
      <w:pPr>
        <w:pStyle w:val="1"/>
        <w:ind w:firstLine="0"/>
        <w:jc w:val="center"/>
        <w:rPr>
          <w:rFonts w:ascii="Times New Roman" w:hAnsi="Times New Roman" w:cs="Times New Roman"/>
          <w:sz w:val="24"/>
          <w:szCs w:val="24"/>
        </w:rPr>
      </w:pPr>
      <w:r w:rsidRPr="00C5426C">
        <w:rPr>
          <w:rFonts w:ascii="Times New Roman" w:hAnsi="Times New Roman" w:cs="Times New Roman"/>
          <w:sz w:val="24"/>
          <w:szCs w:val="24"/>
        </w:rPr>
        <w:t>Обязательство</w:t>
      </w:r>
      <w:r w:rsidRPr="00C5426C">
        <w:rPr>
          <w:rFonts w:ascii="Times New Roman" w:hAnsi="Times New Roman" w:cs="Times New Roman"/>
          <w:sz w:val="24"/>
          <w:szCs w:val="24"/>
        </w:rPr>
        <w:br/>
        <w:t xml:space="preserve">сотрудника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proofErr w:type="gramStart"/>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proofErr w:type="gramEnd"/>
      <w:r w:rsidRPr="00C5426C">
        <w:rPr>
          <w:rFonts w:ascii="Times New Roman" w:hAnsi="Times New Roman" w:cs="Times New Roman"/>
          <w:sz w:val="24"/>
          <w:szCs w:val="24"/>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183C99" w:rsidRDefault="00183C99" w:rsidP="00183C99"/>
    <w:p w:rsidR="00183C99" w:rsidRDefault="00183C99" w:rsidP="00183C99">
      <w:r>
        <w:t>Я, ___________________________________________________________________,</w:t>
      </w:r>
    </w:p>
    <w:p w:rsidR="00183C99" w:rsidRDefault="00183C99" w:rsidP="00183C99">
      <w:pPr>
        <w:ind w:firstLine="698"/>
        <w:jc w:val="center"/>
      </w:pPr>
      <w:r>
        <w:t>(фамилия, имя, отчество полностью)</w:t>
      </w:r>
    </w:p>
    <w:p w:rsidR="00183C99" w:rsidRDefault="00183C99" w:rsidP="00183C99">
      <w:r>
        <w:t>______________________________________________________________________,</w:t>
      </w:r>
    </w:p>
    <w:p w:rsidR="00183C99" w:rsidRDefault="00183C99" w:rsidP="00183C99">
      <w:pPr>
        <w:ind w:firstLine="698"/>
        <w:jc w:val="center"/>
      </w:pPr>
      <w:r>
        <w:t>(должность)</w:t>
      </w:r>
    </w:p>
    <w:p w:rsidR="00183C99" w:rsidRDefault="00183C99" w:rsidP="00183C99">
      <w:r>
        <w:t xml:space="preserve">являясь сотрудником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непосредственно осуществляя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оператором со мной трудового договора прекратить обработку персональных данных, ставших мне известными в связи с исполнением должностных обязанностей.</w:t>
      </w:r>
    </w:p>
    <w:p w:rsidR="00183C99" w:rsidRDefault="00183C99" w:rsidP="00183C99">
      <w:r>
        <w:t>Я также ознакомлен с предусмотренной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183C99" w:rsidRDefault="00183C99" w:rsidP="00183C99">
      <w:r>
        <w:t>______________________________________________________________________.</w:t>
      </w:r>
    </w:p>
    <w:p w:rsidR="00183C99" w:rsidRDefault="00183C99" w:rsidP="00183C99">
      <w:pPr>
        <w:ind w:firstLine="698"/>
        <w:jc w:val="center"/>
      </w:pPr>
      <w:r>
        <w:t>(подпись, расшифровка подписи, дата выдачи обязательства)</w:t>
      </w:r>
    </w:p>
    <w:p w:rsidR="00183C99" w:rsidRDefault="00183C99" w:rsidP="00183C99"/>
    <w:p w:rsidR="00183C99" w:rsidRDefault="00183C99" w:rsidP="00183C99">
      <w:pPr>
        <w:ind w:firstLine="698"/>
        <w:jc w:val="right"/>
        <w:rPr>
          <w:rStyle w:val="a4"/>
          <w:rFonts w:eastAsiaTheme="majorEastAsia"/>
          <w:bCs/>
        </w:rPr>
      </w:pPr>
      <w:bookmarkStart w:id="97" w:name="sub_10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8</w:t>
      </w:r>
      <w:r>
        <w:rPr>
          <w:rStyle w:val="a4"/>
          <w:rFonts w:eastAsiaTheme="majorEastAsia"/>
          <w:bCs/>
        </w:rPr>
        <w:br/>
        <w:t>к приказу</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 xml:space="preserve">2024 </w:t>
      </w:r>
      <w:r w:rsidR="00C5426C">
        <w:rPr>
          <w:rStyle w:val="a4"/>
          <w:rFonts w:eastAsiaTheme="majorEastAsia"/>
          <w:bCs/>
        </w:rPr>
        <w:t xml:space="preserve"> № </w:t>
      </w:r>
    </w:p>
    <w:p w:rsidR="00183C99" w:rsidRDefault="00183C99" w:rsidP="00183C99">
      <w:pPr>
        <w:ind w:firstLine="698"/>
        <w:jc w:val="right"/>
      </w:pPr>
    </w:p>
    <w:bookmarkEnd w:id="97"/>
    <w:p w:rsidR="00187C30" w:rsidRPr="00C5426C" w:rsidRDefault="00187C30" w:rsidP="00187C30">
      <w:pPr>
        <w:pStyle w:val="1"/>
        <w:jc w:val="center"/>
        <w:rPr>
          <w:rFonts w:ascii="Times New Roman" w:hAnsi="Times New Roman" w:cs="Times New Roman"/>
          <w:sz w:val="24"/>
          <w:szCs w:val="24"/>
        </w:rPr>
      </w:pPr>
      <w:r w:rsidRPr="00C5426C">
        <w:rPr>
          <w:rFonts w:ascii="Times New Roman" w:hAnsi="Times New Roman" w:cs="Times New Roman"/>
          <w:sz w:val="24"/>
          <w:szCs w:val="24"/>
        </w:rPr>
        <w:t>Типовая форма согласия</w:t>
      </w:r>
      <w:r w:rsidRPr="00C5426C">
        <w:rPr>
          <w:rFonts w:ascii="Times New Roman" w:hAnsi="Times New Roman" w:cs="Times New Roman"/>
          <w:sz w:val="24"/>
          <w:szCs w:val="24"/>
        </w:rPr>
        <w:br/>
        <w:t>на обработку персональных данных сотрудников Администрации Долгомостовского сельсовета Абанского района Красноярского края кандидатов на замещение вакантных должностей</w:t>
      </w:r>
    </w:p>
    <w:p w:rsidR="00183C99" w:rsidRDefault="00183C99" w:rsidP="00183C99"/>
    <w:p w:rsidR="00183C99" w:rsidRDefault="00183C99" w:rsidP="00183C99">
      <w:pPr>
        <w:ind w:firstLine="698"/>
        <w:jc w:val="right"/>
      </w:pPr>
    </w:p>
    <w:p w:rsidR="00183C99" w:rsidRDefault="00183C99" w:rsidP="00183C99">
      <w:pPr>
        <w:ind w:firstLine="698"/>
        <w:jc w:val="right"/>
        <w:rPr>
          <w:rFonts w:ascii="Times New Roman" w:hAnsi="Times New Roman" w:cs="Times New Roman"/>
        </w:rPr>
      </w:pPr>
      <w:r>
        <w:t xml:space="preserve">Главе </w:t>
      </w:r>
      <w:r w:rsidRPr="004C4BED">
        <w:rPr>
          <w:rFonts w:ascii="Times New Roman" w:hAnsi="Times New Roman" w:cs="Times New Roman"/>
        </w:rPr>
        <w:t>Администрации</w:t>
      </w:r>
    </w:p>
    <w:p w:rsidR="00183C99" w:rsidRDefault="00183C99" w:rsidP="00183C99">
      <w:pPr>
        <w:ind w:firstLine="698"/>
        <w:jc w:val="right"/>
        <w:rPr>
          <w:rFonts w:ascii="Times New Roman" w:hAnsi="Times New Roman" w:cs="Times New Roman"/>
        </w:rPr>
      </w:pPr>
      <w:r w:rsidRPr="004C4BED">
        <w:rPr>
          <w:rFonts w:ascii="Times New Roman" w:hAnsi="Times New Roman" w:cs="Times New Roman"/>
        </w:rPr>
        <w:t xml:space="preserve">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p>
    <w:p w:rsidR="00183C99" w:rsidRDefault="00C5426C" w:rsidP="00183C99">
      <w:pPr>
        <w:ind w:firstLine="698"/>
        <w:jc w:val="right"/>
        <w:rPr>
          <w:rFonts w:ascii="Times New Roman" w:hAnsi="Times New Roman" w:cs="Times New Roman"/>
        </w:rPr>
      </w:pPr>
      <w:r>
        <w:rPr>
          <w:rFonts w:ascii="Times New Roman" w:hAnsi="Times New Roman" w:cs="Times New Roman"/>
        </w:rPr>
        <w:t>Абанского</w:t>
      </w:r>
      <w:r w:rsidR="00183C99" w:rsidRPr="004C4BED">
        <w:rPr>
          <w:rFonts w:ascii="Times New Roman" w:hAnsi="Times New Roman" w:cs="Times New Roman"/>
        </w:rPr>
        <w:t xml:space="preserve"> района </w:t>
      </w:r>
    </w:p>
    <w:p w:rsidR="00183C99" w:rsidRDefault="00C5426C" w:rsidP="00183C99">
      <w:pPr>
        <w:ind w:firstLine="698"/>
        <w:jc w:val="right"/>
      </w:pPr>
      <w:r>
        <w:rPr>
          <w:rFonts w:ascii="Times New Roman" w:hAnsi="Times New Roman" w:cs="Times New Roman"/>
        </w:rPr>
        <w:t>Красноярского</w:t>
      </w:r>
      <w:r w:rsidR="00183C99" w:rsidRPr="004C4BED">
        <w:rPr>
          <w:rFonts w:ascii="Times New Roman" w:hAnsi="Times New Roman" w:cs="Times New Roman"/>
        </w:rPr>
        <w:t xml:space="preserve"> </w:t>
      </w:r>
      <w:r>
        <w:rPr>
          <w:rFonts w:ascii="Times New Roman" w:hAnsi="Times New Roman" w:cs="Times New Roman"/>
        </w:rPr>
        <w:t>края</w:t>
      </w:r>
    </w:p>
    <w:p w:rsidR="00183C99" w:rsidRDefault="00183C99" w:rsidP="00183C99">
      <w:pPr>
        <w:ind w:firstLine="698"/>
        <w:jc w:val="right"/>
      </w:pPr>
      <w:r>
        <w:t>От ________________________________________</w:t>
      </w:r>
    </w:p>
    <w:p w:rsidR="00183C99" w:rsidRDefault="00183C99" w:rsidP="00183C99">
      <w:pPr>
        <w:ind w:firstLine="698"/>
        <w:jc w:val="right"/>
      </w:pPr>
      <w:r>
        <w:t>________________________________________</w:t>
      </w:r>
    </w:p>
    <w:p w:rsidR="00183C99" w:rsidRDefault="00183C99" w:rsidP="00183C99">
      <w:pPr>
        <w:ind w:firstLine="698"/>
        <w:jc w:val="right"/>
      </w:pPr>
      <w:r>
        <w:t>ФИО, адрес</w:t>
      </w:r>
    </w:p>
    <w:p w:rsidR="00183C99" w:rsidRDefault="00183C99" w:rsidP="00183C99"/>
    <w:p w:rsidR="00183C99" w:rsidRPr="00C5426C" w:rsidRDefault="00183C99" w:rsidP="00187C30">
      <w:pPr>
        <w:pStyle w:val="1"/>
        <w:jc w:val="center"/>
        <w:rPr>
          <w:rFonts w:ascii="Times New Roman" w:hAnsi="Times New Roman" w:cs="Times New Roman"/>
          <w:sz w:val="24"/>
          <w:szCs w:val="24"/>
        </w:rPr>
      </w:pPr>
      <w:r w:rsidRPr="00C5426C">
        <w:rPr>
          <w:rFonts w:ascii="Times New Roman" w:hAnsi="Times New Roman" w:cs="Times New Roman"/>
          <w:sz w:val="24"/>
          <w:szCs w:val="24"/>
        </w:rPr>
        <w:t>Согласие</w:t>
      </w:r>
      <w:r w:rsidRPr="00C5426C">
        <w:rPr>
          <w:rFonts w:ascii="Times New Roman" w:hAnsi="Times New Roman" w:cs="Times New Roman"/>
          <w:sz w:val="24"/>
          <w:szCs w:val="24"/>
        </w:rPr>
        <w:br/>
        <w:t xml:space="preserve">на обработку персональных данных сотрудника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r w:rsidRPr="00C5426C">
        <w:rPr>
          <w:rFonts w:ascii="Times New Roman" w:hAnsi="Times New Roman" w:cs="Times New Roman"/>
          <w:sz w:val="24"/>
          <w:szCs w:val="24"/>
        </w:rPr>
        <w:t xml:space="preserve"> </w:t>
      </w:r>
      <w:r w:rsidRPr="00C5426C">
        <w:rPr>
          <w:rStyle w:val="a5"/>
          <w:rFonts w:ascii="Times New Roman" w:hAnsi="Times New Roman"/>
          <w:bCs w:val="0"/>
          <w:color w:val="auto"/>
          <w:sz w:val="24"/>
          <w:szCs w:val="24"/>
        </w:rPr>
        <w:t>кандидата</w:t>
      </w:r>
      <w:r w:rsidRPr="00C5426C">
        <w:rPr>
          <w:rFonts w:ascii="Times New Roman" w:hAnsi="Times New Roman" w:cs="Times New Roman"/>
          <w:sz w:val="24"/>
          <w:szCs w:val="24"/>
        </w:rPr>
        <w:t xml:space="preserve">  на замещение вакантной должности</w:t>
      </w:r>
    </w:p>
    <w:p w:rsidR="00183C99" w:rsidRDefault="00183C99" w:rsidP="00183C99"/>
    <w:tbl>
      <w:tblPr>
        <w:tblW w:w="5000" w:type="pct"/>
        <w:tblInd w:w="108" w:type="dxa"/>
        <w:tblLook w:val="0000" w:firstRow="0" w:lastRow="0" w:firstColumn="0" w:lastColumn="0" w:noHBand="0" w:noVBand="0"/>
      </w:tblPr>
      <w:tblGrid>
        <w:gridCol w:w="6380"/>
        <w:gridCol w:w="3191"/>
      </w:tblGrid>
      <w:tr w:rsidR="00183C99" w:rsidTr="002F09EE">
        <w:tc>
          <w:tcPr>
            <w:tcW w:w="3302" w:type="pct"/>
            <w:tcBorders>
              <w:top w:val="nil"/>
              <w:left w:val="nil"/>
              <w:bottom w:val="nil"/>
              <w:right w:val="nil"/>
            </w:tcBorders>
          </w:tcPr>
          <w:p w:rsidR="00183C99" w:rsidRDefault="00183C99" w:rsidP="002F09EE">
            <w:pPr>
              <w:pStyle w:val="a9"/>
            </w:pPr>
            <w:r>
              <w:t>г. ___________</w:t>
            </w:r>
          </w:p>
        </w:tc>
        <w:tc>
          <w:tcPr>
            <w:tcW w:w="1651" w:type="pct"/>
            <w:tcBorders>
              <w:top w:val="nil"/>
              <w:left w:val="nil"/>
              <w:bottom w:val="nil"/>
              <w:right w:val="nil"/>
            </w:tcBorders>
          </w:tcPr>
          <w:p w:rsidR="00183C99" w:rsidRDefault="00183C99" w:rsidP="002F09EE">
            <w:pPr>
              <w:pStyle w:val="a8"/>
              <w:jc w:val="right"/>
            </w:pPr>
            <w:r>
              <w:t>"__" ________ 20__ г.</w:t>
            </w:r>
          </w:p>
        </w:tc>
      </w:tr>
    </w:tbl>
    <w:p w:rsidR="00183C99" w:rsidRDefault="00183C99" w:rsidP="00183C99"/>
    <w:p w:rsidR="00183C99" w:rsidRDefault="00183C99" w:rsidP="00183C99">
      <w:r>
        <w:t>Я, ___________________________________________________________________,</w:t>
      </w:r>
    </w:p>
    <w:p w:rsidR="00183C99" w:rsidRDefault="00183C99" w:rsidP="00183C99">
      <w:pPr>
        <w:ind w:firstLine="698"/>
        <w:jc w:val="center"/>
      </w:pPr>
      <w:r>
        <w:t>(Ф.И.О.)</w:t>
      </w:r>
    </w:p>
    <w:p w:rsidR="00183C99" w:rsidRDefault="00183C99" w:rsidP="00183C99">
      <w:r>
        <w:t>зарегистрированный(</w:t>
      </w:r>
      <w:proofErr w:type="spellStart"/>
      <w:r>
        <w:t>ая</w:t>
      </w:r>
      <w:proofErr w:type="spellEnd"/>
      <w:r>
        <w:t>) по адресу:</w:t>
      </w:r>
    </w:p>
    <w:p w:rsidR="00183C99" w:rsidRDefault="00183C99" w:rsidP="00183C99">
      <w:r>
        <w:t>______________________________________________________________________</w:t>
      </w:r>
    </w:p>
    <w:p w:rsidR="00183C99" w:rsidRDefault="00183C99" w:rsidP="00183C99">
      <w:r>
        <w:t>______________________________________________________________________,</w:t>
      </w:r>
    </w:p>
    <w:p w:rsidR="00183C99" w:rsidRDefault="00183C99" w:rsidP="00183C99">
      <w:r>
        <w:t>паспорт __________ N _____________, выдан ______________________________,</w:t>
      </w:r>
    </w:p>
    <w:p w:rsidR="00183C99" w:rsidRDefault="00183C99" w:rsidP="00183C99">
      <w:pPr>
        <w:ind w:firstLine="698"/>
        <w:jc w:val="center"/>
      </w:pPr>
      <w:r>
        <w:t>(дата)</w:t>
      </w:r>
    </w:p>
    <w:p w:rsidR="00183C99" w:rsidRDefault="00183C99" w:rsidP="00183C99">
      <w:r>
        <w:t>______________________________________________________________________</w:t>
      </w:r>
    </w:p>
    <w:p w:rsidR="00183C99" w:rsidRDefault="00183C99" w:rsidP="00183C99">
      <w:pPr>
        <w:ind w:firstLine="698"/>
        <w:jc w:val="center"/>
      </w:pPr>
      <w:r>
        <w:t>(кем выдан)</w:t>
      </w:r>
    </w:p>
    <w:p w:rsidR="00183C99" w:rsidRDefault="00183C99" w:rsidP="00183C99">
      <w:r>
        <w:t>______________________________________________________________________,</w:t>
      </w:r>
    </w:p>
    <w:p w:rsidR="00183C99" w:rsidRDefault="00183C99" w:rsidP="00183C99">
      <w:r>
        <w:t xml:space="preserve">свободно, своей волей и в своем интересе даю согласие уполномоченным должностным лицам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sidRPr="008C2F96">
        <w:rPr>
          <w:rStyle w:val="a5"/>
          <w:bCs/>
          <w:i/>
        </w:rPr>
        <w:t>)</w:t>
      </w:r>
      <w:r>
        <w:t>, расположенного по адресу:</w:t>
      </w:r>
      <w:r w:rsidR="00C5426C">
        <w:t>663750</w:t>
      </w:r>
      <w:r>
        <w:t xml:space="preserve"> </w:t>
      </w:r>
      <w:r w:rsidR="00C5426C">
        <w:t xml:space="preserve">Красноярский край Абанский район </w:t>
      </w:r>
      <w:proofErr w:type="spellStart"/>
      <w:r w:rsidR="00C5426C">
        <w:t>с.Долгий</w:t>
      </w:r>
      <w:proofErr w:type="spellEnd"/>
      <w:r w:rsidR="00C5426C">
        <w:t xml:space="preserve"> Мост,ул..Помозова,16</w:t>
      </w:r>
      <w: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добавление в общедоступные источники информации) следующих персональных данных:</w:t>
      </w:r>
    </w:p>
    <w:p w:rsidR="00183C99" w:rsidRDefault="00183C99" w:rsidP="00183C99">
      <w:r>
        <w:t>- фамилия, имя, отчество, фото, дата и место рождения, гражданство;</w:t>
      </w:r>
    </w:p>
    <w:p w:rsidR="00183C99" w:rsidRDefault="00183C99" w:rsidP="00183C99">
      <w:r>
        <w:t>- прежние фамилия, имя, отчество, дата, место и причина изменения (в случае изменения);</w:t>
      </w:r>
    </w:p>
    <w:p w:rsidR="00183C99" w:rsidRDefault="00183C99" w:rsidP="00183C99">
      <w:r>
        <w:t>- владение иностранными языками и языками народов Российской Федерации;</w:t>
      </w:r>
    </w:p>
    <w:p w:rsidR="00183C99" w:rsidRDefault="00183C99" w:rsidP="00183C99">
      <w:r>
        <w:t xml:space="preserve">- образование (когда и какие образовательные учреждения закончил, номера </w:t>
      </w:r>
      <w:r>
        <w:lastRenderedPageBreak/>
        <w:t>дипломов, направление подготовки или специальность по диплому, квалификация по диплому);</w:t>
      </w:r>
    </w:p>
    <w:p w:rsidR="00183C99" w:rsidRDefault="00183C99" w:rsidP="00183C99">
      <w:r>
        <w:t>- сведения о наличии ученой степени, звания;</w:t>
      </w:r>
    </w:p>
    <w:p w:rsidR="00183C99" w:rsidRDefault="00183C99" w:rsidP="00183C99">
      <w:r>
        <w:t>- сведения о повышении квалификации, переподготовке, стажировке, подготовке;</w:t>
      </w:r>
    </w:p>
    <w:p w:rsidR="00183C99" w:rsidRDefault="00183C99" w:rsidP="00183C99">
      <w:r>
        <w:t>- выполняемая работа с начала трудовой деятельности (включая военную службу, работу по совместительству, предпринимательскую деятельность);</w:t>
      </w:r>
    </w:p>
    <w:p w:rsidR="00183C99" w:rsidRDefault="00183C99" w:rsidP="00183C99">
      <w:r>
        <w:t>- государственные награды, иные награды и знаки отличия (кем награжден и когда);</w:t>
      </w:r>
    </w:p>
    <w:p w:rsidR="00183C99" w:rsidRDefault="00183C99" w:rsidP="00183C99">
      <w:r>
        <w:t>- степень родства, фамилии, имена, отчества, даты рождения близких родственников (отца, матери, братьев, сестер и детей), а также мужа (жены);</w:t>
      </w:r>
    </w:p>
    <w:p w:rsidR="00183C99" w:rsidRDefault="00183C99" w:rsidP="00183C99">
      <w:r>
        <w:t>- места рождения, места работы и домашние адреса близких родственников (отца, матери, братьев, сестер и детей), а также мужа (жены);</w:t>
      </w:r>
    </w:p>
    <w:p w:rsidR="00183C99" w:rsidRDefault="00183C99" w:rsidP="00183C99">
      <w:r>
        <w:t>- адрес, дата регистрации по месту жительства и адрес фактического проживания;</w:t>
      </w:r>
    </w:p>
    <w:p w:rsidR="00183C99" w:rsidRDefault="00183C99" w:rsidP="00183C99">
      <w:r>
        <w:t>- паспорт (серия, номер, кем и когда выдан);</w:t>
      </w:r>
    </w:p>
    <w:p w:rsidR="00183C99" w:rsidRDefault="00183C99" w:rsidP="00183C99">
      <w:r>
        <w:t>- номер телефона;</w:t>
      </w:r>
    </w:p>
    <w:p w:rsidR="00183C99" w:rsidRDefault="00183C99" w:rsidP="00183C99">
      <w:r>
        <w:t>- отношение к воинской обязанности, сведения по воинскому учету (для граждан, пребывающих в запасе, и лиц, подлежащих призыву на военную службу);</w:t>
      </w:r>
    </w:p>
    <w:p w:rsidR="00183C99" w:rsidRDefault="00183C99" w:rsidP="00183C99">
      <w:r>
        <w:t>- идентификационный номер налогоплательщика;</w:t>
      </w:r>
    </w:p>
    <w:p w:rsidR="00183C99" w:rsidRDefault="00183C99" w:rsidP="00183C99">
      <w:r>
        <w:t>- номер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183C99" w:rsidRDefault="00183C99" w:rsidP="00183C99">
      <w:r>
        <w:t>- наличие (отсутствие) судимости;</w:t>
      </w:r>
    </w:p>
    <w:p w:rsidR="00183C99" w:rsidRDefault="00183C99" w:rsidP="00183C99">
      <w:r>
        <w:t xml:space="preserve">- допуск к </w:t>
      </w:r>
      <w:hyperlink r:id="rId24" w:history="1">
        <w:r w:rsidRPr="003C3ED1">
          <w:rPr>
            <w:rStyle w:val="a5"/>
          </w:rPr>
          <w:t>государственной тайне</w:t>
        </w:r>
      </w:hyperlink>
      <w:r w:rsidRPr="003C3ED1">
        <w:t xml:space="preserve">, </w:t>
      </w:r>
      <w:r>
        <w:t>оформленный за период работы, службы, учебы (форма, номер и дата);</w:t>
      </w:r>
    </w:p>
    <w:p w:rsidR="00183C99" w:rsidRDefault="00183C99" w:rsidP="00183C99">
      <w:r>
        <w:t>- наличие (отсутствие) медицинских противопоказаний для работы, подтвержденных заключением медицинского учреждения;</w:t>
      </w:r>
    </w:p>
    <w:p w:rsidR="00183C99" w:rsidRDefault="00183C99" w:rsidP="00183C99">
      <w: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183C99" w:rsidRDefault="00183C99" w:rsidP="00187C30">
      <w:r>
        <w:t>- сведения об исполнении налоговых обязательств.</w:t>
      </w:r>
    </w:p>
    <w:p w:rsidR="00183C99" w:rsidRDefault="00183C99" w:rsidP="00183C99">
      <w: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приемом на работу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в период трудовых и непосредственно связанных с ними отношений, для реализации полномочий, возложенных на</w:t>
      </w:r>
      <w:r w:rsidRPr="00E92CA7">
        <w:rPr>
          <w:rFonts w:ascii="Times New Roman" w:hAnsi="Times New Roman" w:cs="Times New Roman"/>
        </w:rPr>
        <w:t xml:space="preserve"> </w:t>
      </w:r>
      <w:r w:rsidRPr="004C4BED">
        <w:rPr>
          <w:rFonts w:ascii="Times New Roman" w:hAnsi="Times New Roman" w:cs="Times New Roman"/>
        </w:rPr>
        <w:t>Администраци</w:t>
      </w:r>
      <w:r>
        <w:rPr>
          <w:rFonts w:ascii="Times New Roman" w:hAnsi="Times New Roman" w:cs="Times New Roman"/>
        </w:rPr>
        <w:t>ю</w:t>
      </w:r>
      <w:r w:rsidRPr="004C4BED">
        <w:rPr>
          <w:rFonts w:ascii="Times New Roman" w:hAnsi="Times New Roman" w:cs="Times New Roman"/>
        </w:rPr>
        <w:t xml:space="preserve">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Pr>
          <w:rStyle w:val="a5"/>
          <w:bCs/>
        </w:rPr>
        <w:t>(далее также – Учреждение)</w:t>
      </w:r>
      <w:r>
        <w:t>.</w:t>
      </w:r>
    </w:p>
    <w:p w:rsidR="00183C99" w:rsidRDefault="00183C99" w:rsidP="00183C99">
      <w:r>
        <w:t>Я ознакомлен(а), что:</w:t>
      </w:r>
    </w:p>
    <w:p w:rsidR="00183C99" w:rsidRDefault="00183C99" w:rsidP="00183C99">
      <w:r>
        <w:t>1) согласие на обработку персональных данных действует с даты подписания настоящего согласия в течение всего срока действия трудового договора с Учреждением;</w:t>
      </w:r>
    </w:p>
    <w:p w:rsidR="00183C99" w:rsidRDefault="00183C99" w:rsidP="00183C99">
      <w:r>
        <w:t>2) согласие на обработку персональных данных может быть отозвано на основании письменного заявления в произвольной форме;</w:t>
      </w:r>
    </w:p>
    <w:p w:rsidR="00183C99" w:rsidRPr="003C3ED1" w:rsidRDefault="00183C99" w:rsidP="00183C99">
      <w:r>
        <w:t xml:space="preserve">3) в случае отзыва согласия на обработку персональных данных Учреждение вправе продолжить обработку персональных данных без согласия при наличии оснований, указанных </w:t>
      </w:r>
      <w:r w:rsidRPr="003C3ED1">
        <w:t xml:space="preserve">в </w:t>
      </w:r>
      <w:r w:rsidRPr="003C3ED1">
        <w:rPr>
          <w:rStyle w:val="a5"/>
        </w:rPr>
        <w:t>пунктах 2 - 11 части 1 статьи 6</w:t>
      </w:r>
      <w:r w:rsidRPr="003C3ED1">
        <w:t xml:space="preserve">, </w:t>
      </w:r>
      <w:hyperlink r:id="rId25" w:history="1">
        <w:r w:rsidRPr="003C3ED1">
          <w:rPr>
            <w:rStyle w:val="a5"/>
          </w:rPr>
          <w:t>части 2 статьи 10</w:t>
        </w:r>
      </w:hyperlink>
      <w:r w:rsidRPr="003C3ED1">
        <w:t xml:space="preserve"> и </w:t>
      </w:r>
      <w:hyperlink r:id="rId26" w:history="1">
        <w:r w:rsidRPr="003C3ED1">
          <w:rPr>
            <w:rStyle w:val="a5"/>
          </w:rPr>
          <w:t>части 2 статьи 11</w:t>
        </w:r>
      </w:hyperlink>
      <w:r w:rsidRPr="003C3ED1">
        <w:t xml:space="preserve"> Федерального закона от 27.07.2006 N 152-ФЗ "О персональных данных";</w:t>
      </w:r>
    </w:p>
    <w:p w:rsidR="00183C99" w:rsidRDefault="00183C99" w:rsidP="00183C99">
      <w:r>
        <w:t xml:space="preserve">Подтверждаю, что ознакомлен с правилами о защите персональных данных, права и обязанности в </w:t>
      </w:r>
      <w:r w:rsidR="00C5426C">
        <w:t>края</w:t>
      </w:r>
      <w:r>
        <w:t xml:space="preserve"> защиты персональных данных мне разъяснены.</w:t>
      </w:r>
    </w:p>
    <w:p w:rsidR="00183C99" w:rsidRDefault="00183C99" w:rsidP="00183C9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183C99" w:rsidTr="002F09EE">
        <w:tc>
          <w:tcPr>
            <w:tcW w:w="3360" w:type="dxa"/>
            <w:tcBorders>
              <w:top w:val="nil"/>
              <w:left w:val="nil"/>
              <w:bottom w:val="nil"/>
              <w:right w:val="nil"/>
            </w:tcBorders>
          </w:tcPr>
          <w:p w:rsidR="00183C99" w:rsidRDefault="00183C99" w:rsidP="002F09EE">
            <w:pPr>
              <w:pStyle w:val="a8"/>
              <w:jc w:val="center"/>
            </w:pPr>
            <w:r>
              <w:t>"___" __________ 20___ г.</w:t>
            </w:r>
          </w:p>
        </w:tc>
        <w:tc>
          <w:tcPr>
            <w:tcW w:w="3360" w:type="dxa"/>
            <w:tcBorders>
              <w:top w:val="nil"/>
              <w:left w:val="nil"/>
              <w:bottom w:val="nil"/>
              <w:right w:val="nil"/>
            </w:tcBorders>
          </w:tcPr>
          <w:p w:rsidR="00183C99" w:rsidRDefault="00183C99" w:rsidP="002F09EE">
            <w:pPr>
              <w:pStyle w:val="a8"/>
              <w:jc w:val="center"/>
            </w:pPr>
            <w:r>
              <w:t>________________</w:t>
            </w:r>
          </w:p>
          <w:p w:rsidR="00183C99" w:rsidRDefault="00183C99" w:rsidP="002F09EE">
            <w:pPr>
              <w:pStyle w:val="a8"/>
              <w:jc w:val="center"/>
            </w:pPr>
            <w:r>
              <w:t>(подпись)</w:t>
            </w:r>
          </w:p>
        </w:tc>
        <w:tc>
          <w:tcPr>
            <w:tcW w:w="3360" w:type="dxa"/>
            <w:tcBorders>
              <w:top w:val="nil"/>
              <w:left w:val="nil"/>
              <w:bottom w:val="nil"/>
              <w:right w:val="nil"/>
            </w:tcBorders>
          </w:tcPr>
          <w:p w:rsidR="00183C99" w:rsidRDefault="00183C99" w:rsidP="002F09EE">
            <w:pPr>
              <w:pStyle w:val="a8"/>
              <w:jc w:val="center"/>
            </w:pPr>
            <w:r>
              <w:t>(____________________)</w:t>
            </w:r>
          </w:p>
          <w:p w:rsidR="00183C99" w:rsidRDefault="00183C99" w:rsidP="002F09EE">
            <w:pPr>
              <w:pStyle w:val="a8"/>
              <w:jc w:val="center"/>
            </w:pPr>
            <w:r>
              <w:t>(ФИО)</w:t>
            </w:r>
          </w:p>
        </w:tc>
      </w:tr>
    </w:tbl>
    <w:p w:rsidR="00183C99" w:rsidRDefault="00183C99" w:rsidP="00187C30">
      <w:pPr>
        <w:ind w:firstLine="0"/>
        <w:rPr>
          <w:rStyle w:val="a4"/>
          <w:rFonts w:eastAsiaTheme="majorEastAsia"/>
          <w:bCs/>
        </w:rPr>
      </w:pPr>
      <w:bookmarkStart w:id="98" w:name="sub_11000"/>
    </w:p>
    <w:p w:rsidR="00183C99" w:rsidRDefault="00183C99" w:rsidP="00183C99">
      <w:pPr>
        <w:ind w:firstLine="0"/>
        <w:rPr>
          <w:rStyle w:val="a4"/>
          <w:rFonts w:eastAsiaTheme="majorEastAsia"/>
          <w:bCs/>
        </w:rPr>
      </w:pPr>
      <w:bookmarkStart w:id="99" w:name="sub_12000"/>
      <w:bookmarkEnd w:id="98"/>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9</w:t>
      </w:r>
      <w:r>
        <w:rPr>
          <w:rStyle w:val="a4"/>
          <w:rFonts w:eastAsiaTheme="majorEastAsia"/>
          <w:bCs/>
        </w:rPr>
        <w:br/>
      </w:r>
      <w:bookmarkEnd w:id="99"/>
      <w:r>
        <w:rPr>
          <w:rStyle w:val="a4"/>
          <w:rFonts w:eastAsiaTheme="majorEastAsia"/>
          <w:bCs/>
        </w:rPr>
        <w:t xml:space="preserve">к </w:t>
      </w:r>
      <w:r w:rsidR="003E07E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183C99" w:rsidRPr="00C5426C" w:rsidRDefault="00183C99" w:rsidP="00187C30">
      <w:pPr>
        <w:pStyle w:val="1"/>
        <w:jc w:val="center"/>
        <w:rPr>
          <w:rFonts w:ascii="Times New Roman" w:hAnsi="Times New Roman" w:cs="Times New Roman"/>
          <w:sz w:val="24"/>
          <w:szCs w:val="24"/>
        </w:rPr>
      </w:pPr>
      <w:r w:rsidRPr="00C5426C">
        <w:rPr>
          <w:rFonts w:ascii="Times New Roman" w:hAnsi="Times New Roman" w:cs="Times New Roman"/>
          <w:sz w:val="24"/>
          <w:szCs w:val="24"/>
        </w:rPr>
        <w:t>Типовая форма разъяснения</w:t>
      </w:r>
      <w:r w:rsidRPr="00C5426C">
        <w:rPr>
          <w:rFonts w:ascii="Times New Roman" w:hAnsi="Times New Roman" w:cs="Times New Roman"/>
          <w:sz w:val="24"/>
          <w:szCs w:val="24"/>
        </w:rPr>
        <w:br/>
        <w:t xml:space="preserve">субъекту персональных данных - сотруднику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r w:rsidRPr="00C5426C">
        <w:rPr>
          <w:rFonts w:ascii="Times New Roman" w:hAnsi="Times New Roman" w:cs="Times New Roman"/>
          <w:sz w:val="24"/>
          <w:szCs w:val="24"/>
        </w:rPr>
        <w:t xml:space="preserve"> юридических последствий отказа предоставить свои персональные данные</w:t>
      </w:r>
    </w:p>
    <w:p w:rsidR="00183C99" w:rsidRPr="00C5426C" w:rsidRDefault="00183C99" w:rsidP="00187C30">
      <w:pPr>
        <w:pStyle w:val="1"/>
        <w:ind w:firstLine="0"/>
        <w:jc w:val="center"/>
        <w:rPr>
          <w:rFonts w:ascii="Times New Roman" w:hAnsi="Times New Roman" w:cs="Times New Roman"/>
          <w:sz w:val="24"/>
          <w:szCs w:val="24"/>
        </w:rPr>
      </w:pPr>
      <w:r w:rsidRPr="00C5426C">
        <w:rPr>
          <w:rFonts w:ascii="Times New Roman" w:hAnsi="Times New Roman" w:cs="Times New Roman"/>
          <w:sz w:val="24"/>
          <w:szCs w:val="24"/>
        </w:rPr>
        <w:t>Разъяснение</w:t>
      </w:r>
      <w:r w:rsidRPr="00C5426C">
        <w:rPr>
          <w:rFonts w:ascii="Times New Roman" w:hAnsi="Times New Roman" w:cs="Times New Roman"/>
          <w:sz w:val="24"/>
          <w:szCs w:val="24"/>
        </w:rPr>
        <w:br/>
        <w:t>субъекту персональных данных юридических последствий отказа предоставить свои персональные данные</w:t>
      </w:r>
    </w:p>
    <w:p w:rsidR="00183C99" w:rsidRDefault="00183C99" w:rsidP="00183C99"/>
    <w:p w:rsidR="00183C99" w:rsidRDefault="00183C99" w:rsidP="00183C99">
      <w:r>
        <w:t xml:space="preserve">Мне, _________________________________, разъяснены юридические последствия отказа предоставить свои персональные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Pr>
          <w:rFonts w:ascii="Times New Roman" w:hAnsi="Times New Roman" w:cs="Times New Roman"/>
        </w:rPr>
        <w:t>.</w:t>
      </w:r>
    </w:p>
    <w:p w:rsidR="00183C99" w:rsidRPr="003C3ED1" w:rsidRDefault="00183C99" w:rsidP="00183C99">
      <w:r w:rsidRPr="003C3ED1">
        <w:t xml:space="preserve">В соответствии со </w:t>
      </w:r>
      <w:hyperlink r:id="rId27" w:history="1">
        <w:r w:rsidRPr="003C3ED1">
          <w:rPr>
            <w:rStyle w:val="a5"/>
          </w:rPr>
          <w:t>статьями 57</w:t>
        </w:r>
      </w:hyperlink>
      <w:r w:rsidRPr="003C3ED1">
        <w:t xml:space="preserve">, </w:t>
      </w:r>
      <w:hyperlink r:id="rId28" w:history="1">
        <w:r w:rsidRPr="003C3ED1">
          <w:rPr>
            <w:rStyle w:val="a5"/>
          </w:rPr>
          <w:t>65</w:t>
        </w:r>
      </w:hyperlink>
      <w:r w:rsidRPr="003C3ED1">
        <w:t xml:space="preserve">, </w:t>
      </w:r>
      <w:hyperlink r:id="rId29" w:history="1">
        <w:r w:rsidRPr="003C3ED1">
          <w:rPr>
            <w:rStyle w:val="a5"/>
          </w:rPr>
          <w:t>69</w:t>
        </w:r>
      </w:hyperlink>
      <w:r w:rsidRPr="003C3ED1">
        <w:t xml:space="preserve"> Трудового кодекса Российской Федерации, </w:t>
      </w:r>
      <w:r>
        <w:t xml:space="preserve">Федеральным законом </w:t>
      </w:r>
      <w:r w:rsidRPr="003C3ED1">
        <w:t>от 27.07.2006 N 152-ФЗ "О персональных данных"</w:t>
      </w:r>
      <w:r>
        <w:t xml:space="preserve"> </w:t>
      </w:r>
      <w:r w:rsidRPr="003C3ED1">
        <w:t xml:space="preserve">определен перечень персональных данных, которые субъект персональных данных обязан предоставить в связи с приемом на работу </w:t>
      </w:r>
      <w:r>
        <w:t xml:space="preserve">в </w:t>
      </w:r>
      <w:r w:rsidRPr="004C4BED">
        <w:rPr>
          <w:rFonts w:ascii="Times New Roman" w:hAnsi="Times New Roman" w:cs="Times New Roman"/>
        </w:rPr>
        <w:t>Администраци</w:t>
      </w:r>
      <w:r>
        <w:rPr>
          <w:rFonts w:ascii="Times New Roman" w:hAnsi="Times New Roman" w:cs="Times New Roman"/>
        </w:rPr>
        <w:t>ю</w:t>
      </w:r>
      <w:r w:rsidRPr="004C4BED">
        <w:rPr>
          <w:rFonts w:ascii="Times New Roman" w:hAnsi="Times New Roman" w:cs="Times New Roman"/>
        </w:rPr>
        <w:t xml:space="preserve">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w:t>
      </w:r>
    </w:p>
    <w:p w:rsidR="00183C99" w:rsidRDefault="00183C99" w:rsidP="00183C99">
      <w:r>
        <w:t>Без предоставления субъектом персональных данных, обязательных для заключения трудового договора, трудовой договор не может быть заключен.</w:t>
      </w:r>
    </w:p>
    <w:p w:rsidR="00183C99" w:rsidRDefault="00183C99" w:rsidP="00183C99">
      <w:r>
        <w:t>В случае отзыва согласия на обработку персональных данных сотрудником Учреждения трудовой договор с ним подлежит расторжению.</w:t>
      </w:r>
    </w:p>
    <w:p w:rsidR="00183C99" w:rsidRDefault="00183C99" w:rsidP="00183C99"/>
    <w:p w:rsidR="00183C99" w:rsidRDefault="00183C99" w:rsidP="00183C99">
      <w:r>
        <w:t>______________________________________________________________________</w:t>
      </w:r>
    </w:p>
    <w:p w:rsidR="00183C99" w:rsidRDefault="00183C99" w:rsidP="00183C99">
      <w:pPr>
        <w:ind w:firstLine="698"/>
        <w:jc w:val="center"/>
      </w:pPr>
      <w:r>
        <w:t>(подпись, расшифровка подписи, дата выдачи)</w:t>
      </w:r>
    </w:p>
    <w:p w:rsidR="00183C99" w:rsidRDefault="00183C99" w:rsidP="00183C99"/>
    <w:p w:rsidR="00183C99" w:rsidRDefault="00183C99" w:rsidP="00183C99">
      <w:pPr>
        <w:ind w:firstLine="698"/>
        <w:jc w:val="right"/>
        <w:rPr>
          <w:rStyle w:val="a4"/>
          <w:rFonts w:eastAsiaTheme="majorEastAsia"/>
          <w:bCs/>
        </w:rPr>
      </w:pPr>
      <w:bookmarkStart w:id="100" w:name="sub_13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C5426C">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10</w:t>
      </w:r>
      <w:r>
        <w:rPr>
          <w:rStyle w:val="a4"/>
          <w:rFonts w:eastAsiaTheme="majorEastAsia"/>
          <w:bCs/>
        </w:rPr>
        <w:br/>
      </w:r>
      <w:bookmarkEnd w:id="100"/>
      <w:r>
        <w:rPr>
          <w:rStyle w:val="a4"/>
          <w:rFonts w:eastAsiaTheme="majorEastAsia"/>
          <w:bCs/>
        </w:rPr>
        <w:t xml:space="preserve">к </w:t>
      </w:r>
      <w:r w:rsidR="003E07E0">
        <w:rPr>
          <w:rStyle w:val="a4"/>
          <w:rFonts w:eastAsiaTheme="majorEastAsia"/>
          <w:bCs/>
        </w:rPr>
        <w:t>распоряжению</w:t>
      </w:r>
      <w:r>
        <w:rPr>
          <w:rStyle w:val="a4"/>
          <w:rFonts w:eastAsiaTheme="majorEastAsia"/>
          <w:bCs/>
        </w:rPr>
        <w:br/>
        <w:t>от 1</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183C99" w:rsidRPr="00187C30" w:rsidRDefault="00183C99" w:rsidP="00187C30">
      <w:pPr>
        <w:pStyle w:val="1"/>
        <w:jc w:val="center"/>
        <w:rPr>
          <w:rFonts w:ascii="Times New Roman" w:hAnsi="Times New Roman" w:cs="Times New Roman"/>
          <w:sz w:val="24"/>
          <w:szCs w:val="24"/>
        </w:rPr>
      </w:pPr>
      <w:r w:rsidRPr="00187C30">
        <w:rPr>
          <w:rFonts w:ascii="Times New Roman" w:hAnsi="Times New Roman" w:cs="Times New Roman"/>
          <w:sz w:val="24"/>
          <w:szCs w:val="24"/>
        </w:rPr>
        <w:t>Порядок</w:t>
      </w:r>
      <w:r w:rsidRPr="00187C30">
        <w:rPr>
          <w:rFonts w:ascii="Times New Roman" w:hAnsi="Times New Roman" w:cs="Times New Roman"/>
          <w:sz w:val="24"/>
          <w:szCs w:val="24"/>
        </w:rPr>
        <w:br/>
        <w:t xml:space="preserve">доступа сотрудников Администрации </w:t>
      </w:r>
      <w:r w:rsidR="00C5426C" w:rsidRPr="00187C30">
        <w:rPr>
          <w:rFonts w:ascii="Times New Roman" w:hAnsi="Times New Roman" w:cs="Times New Roman"/>
          <w:sz w:val="24"/>
          <w:szCs w:val="24"/>
        </w:rPr>
        <w:t>Долгомостовского</w:t>
      </w:r>
      <w:r w:rsidRPr="00187C30">
        <w:rPr>
          <w:rFonts w:ascii="Times New Roman" w:hAnsi="Times New Roman" w:cs="Times New Roman"/>
          <w:sz w:val="24"/>
          <w:szCs w:val="24"/>
        </w:rPr>
        <w:t xml:space="preserve"> сельсовета </w:t>
      </w:r>
      <w:r w:rsidR="00C5426C" w:rsidRPr="00187C30">
        <w:rPr>
          <w:rFonts w:ascii="Times New Roman" w:hAnsi="Times New Roman" w:cs="Times New Roman"/>
          <w:sz w:val="24"/>
          <w:szCs w:val="24"/>
        </w:rPr>
        <w:t>Абанского</w:t>
      </w:r>
      <w:r w:rsidRPr="00187C30">
        <w:rPr>
          <w:rFonts w:ascii="Times New Roman" w:hAnsi="Times New Roman" w:cs="Times New Roman"/>
          <w:sz w:val="24"/>
          <w:szCs w:val="24"/>
        </w:rPr>
        <w:t xml:space="preserve"> района </w:t>
      </w:r>
      <w:r w:rsidR="00C5426C" w:rsidRPr="00187C30">
        <w:rPr>
          <w:rFonts w:ascii="Times New Roman" w:hAnsi="Times New Roman" w:cs="Times New Roman"/>
          <w:sz w:val="24"/>
          <w:szCs w:val="24"/>
        </w:rPr>
        <w:t>Красноярского</w:t>
      </w:r>
      <w:r w:rsidRPr="00187C30">
        <w:rPr>
          <w:rFonts w:ascii="Times New Roman" w:hAnsi="Times New Roman" w:cs="Times New Roman"/>
          <w:sz w:val="24"/>
          <w:szCs w:val="24"/>
        </w:rPr>
        <w:t xml:space="preserve"> </w:t>
      </w:r>
      <w:r w:rsidR="00C5426C" w:rsidRPr="00187C30">
        <w:rPr>
          <w:rFonts w:ascii="Times New Roman" w:hAnsi="Times New Roman" w:cs="Times New Roman"/>
          <w:sz w:val="24"/>
          <w:szCs w:val="24"/>
        </w:rPr>
        <w:t>края</w:t>
      </w:r>
      <w:r w:rsidRPr="00187C30">
        <w:rPr>
          <w:rFonts w:ascii="Times New Roman" w:hAnsi="Times New Roman" w:cs="Times New Roman"/>
          <w:sz w:val="24"/>
          <w:szCs w:val="24"/>
        </w:rPr>
        <w:t xml:space="preserve"> в помещения, в которых ведется обработка персональных данных</w:t>
      </w:r>
    </w:p>
    <w:p w:rsidR="00183C99" w:rsidRPr="00187C30" w:rsidRDefault="00183C99" w:rsidP="00187C30">
      <w:pPr>
        <w:pStyle w:val="1"/>
        <w:ind w:firstLine="0"/>
        <w:rPr>
          <w:rFonts w:ascii="Times New Roman" w:hAnsi="Times New Roman" w:cs="Times New Roman"/>
          <w:sz w:val="24"/>
          <w:szCs w:val="24"/>
        </w:rPr>
      </w:pPr>
      <w:bookmarkStart w:id="101" w:name="sub_13100"/>
      <w:r w:rsidRPr="00187C30">
        <w:rPr>
          <w:rFonts w:ascii="Times New Roman" w:hAnsi="Times New Roman" w:cs="Times New Roman"/>
          <w:sz w:val="24"/>
          <w:szCs w:val="24"/>
        </w:rPr>
        <w:t>1. Общие положения</w:t>
      </w:r>
    </w:p>
    <w:bookmarkEnd w:id="101"/>
    <w:p w:rsidR="00183C99" w:rsidRDefault="00183C99" w:rsidP="00183C99"/>
    <w:p w:rsidR="00183C99" w:rsidRPr="00490218" w:rsidRDefault="00183C99" w:rsidP="00183C99">
      <w:r w:rsidRPr="00490218">
        <w:t>Настоящий Порядок доступ</w:t>
      </w:r>
      <w:r>
        <w:t xml:space="preserve">а сотрудников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t xml:space="preserve"> </w:t>
      </w:r>
      <w:r w:rsidRPr="00490218">
        <w:t xml:space="preserve">(далее - </w:t>
      </w:r>
      <w:r>
        <w:t>Учреждение</w:t>
      </w:r>
      <w:r w:rsidRPr="00490218">
        <w:t xml:space="preserve">) в помещения, в которых ведется обработка персональных данных (далее - Порядок), устанавливает единые требования к доступу сотрудников в служебные помещения в целях предотвращения нарушения прав субъектов персональных данных, обрабатываемых в </w:t>
      </w:r>
      <w:r>
        <w:t>Учреждении</w:t>
      </w:r>
      <w:r w:rsidRPr="00490218">
        <w:t xml:space="preserve">, и обеспечения соблюдения требований </w:t>
      </w:r>
      <w:r w:rsidRPr="00490218">
        <w:rPr>
          <w:rStyle w:val="a5"/>
        </w:rPr>
        <w:t>законодательства</w:t>
      </w:r>
      <w:r w:rsidRPr="00490218">
        <w:t xml:space="preserve"> о персональных данных.</w:t>
      </w:r>
    </w:p>
    <w:p w:rsidR="00183C99" w:rsidRPr="00490218" w:rsidRDefault="00183C99" w:rsidP="00183C99">
      <w:r w:rsidRPr="00490218">
        <w:t>Настоящий Порядок обязателен для применения и</w:t>
      </w:r>
      <w:r>
        <w:t xml:space="preserve"> исполнения всеми сотрудниками Учреждения</w:t>
      </w:r>
      <w:r w:rsidRPr="00490218">
        <w:t>.</w:t>
      </w:r>
    </w:p>
    <w:p w:rsidR="00183C99" w:rsidRPr="00187C30" w:rsidRDefault="00183C99" w:rsidP="00187C30">
      <w:pPr>
        <w:pStyle w:val="1"/>
        <w:ind w:firstLine="0"/>
        <w:rPr>
          <w:rFonts w:ascii="Times New Roman" w:hAnsi="Times New Roman" w:cs="Times New Roman"/>
          <w:sz w:val="24"/>
          <w:szCs w:val="24"/>
        </w:rPr>
      </w:pPr>
      <w:bookmarkStart w:id="102" w:name="sub_13200"/>
      <w:r w:rsidRPr="00187C30">
        <w:rPr>
          <w:rFonts w:ascii="Times New Roman" w:hAnsi="Times New Roman" w:cs="Times New Roman"/>
          <w:sz w:val="24"/>
          <w:szCs w:val="24"/>
        </w:rPr>
        <w:t>2. Требования к служебным помещениям</w:t>
      </w:r>
    </w:p>
    <w:bookmarkEnd w:id="102"/>
    <w:p w:rsidR="00183C99" w:rsidRDefault="00183C99" w:rsidP="00183C99"/>
    <w:p w:rsidR="00183C99" w:rsidRDefault="00183C99" w:rsidP="00183C99">
      <w:r>
        <w:t>В целях обеспечения соблюдения требований к ограничению доступа в служебные помещения Учреждения обеспечивается:</w:t>
      </w:r>
    </w:p>
    <w:p w:rsidR="00183C99" w:rsidRDefault="00183C99" w:rsidP="00183C99">
      <w:r>
        <w:t>- использование служебных помещений строго по назначению;</w:t>
      </w:r>
    </w:p>
    <w:p w:rsidR="00183C99" w:rsidRDefault="00183C99" w:rsidP="00183C99">
      <w:r>
        <w:t>- наличие на входах в служебные помещения дверей, оборудованных запорными устройствами;</w:t>
      </w:r>
    </w:p>
    <w:p w:rsidR="00183C99" w:rsidRDefault="00183C99" w:rsidP="00183C99">
      <w:r>
        <w:t>- содержание дверей служебных помещений в нерабочее время в закрытом на запорное устройство состоянии;</w:t>
      </w:r>
    </w:p>
    <w:p w:rsidR="00183C99" w:rsidRDefault="00183C99" w:rsidP="00183C99">
      <w:r>
        <w:t>- остекление окон в здании Учреждения, содержание их в нерабочее время в закрытом состоянии.</w:t>
      </w:r>
    </w:p>
    <w:p w:rsidR="00183C99" w:rsidRDefault="00183C99" w:rsidP="00183C99">
      <w:r>
        <w:t>Доступ в служебные помещения сотрудников осуществляется для выполнения ими своих должностных обязанностей в соответствии с должностными обязанностями.</w:t>
      </w:r>
    </w:p>
    <w:p w:rsidR="00183C99" w:rsidRDefault="00183C99" w:rsidP="00183C99">
      <w:r>
        <w:t>Нахождение иных лиц в служебных помещениях, не являющихся сотрудниками Учреждения, возможно только в сопровождении сотрудника Учреждения на время, ограниченное необходимостью решения вопросов, связанных с деятельностью Учреждения.</w:t>
      </w:r>
    </w:p>
    <w:p w:rsidR="00183C99" w:rsidRDefault="00183C99" w:rsidP="00183C99">
      <w:r>
        <w:t>Оставление помещений, в которых ведется обработка персональных данных, в течение рабочего дня в открытом состоянии запрещается.</w:t>
      </w:r>
    </w:p>
    <w:p w:rsidR="00183C99" w:rsidRDefault="00183C99" w:rsidP="00183C99">
      <w:r>
        <w:t>Сотрудникам Учреждения запрещается передавать ключи от служебных помещений третьим лицам.</w:t>
      </w:r>
    </w:p>
    <w:p w:rsidR="00183C99" w:rsidRDefault="00183C99" w:rsidP="00183C99">
      <w:r>
        <w:t>По завершении рабочего дня помещения, в которых ведется обработка персональных данных, закрываются.</w:t>
      </w:r>
    </w:p>
    <w:p w:rsidR="00183C99" w:rsidRDefault="00183C99" w:rsidP="00183C99">
      <w:r>
        <w:t>При отсутствии сотрудников, работающих в этих помещениях, помещения могут быть вскрыты комиссией, созданной по распоряжению руководителя.</w:t>
      </w:r>
    </w:p>
    <w:p w:rsidR="00183C99" w:rsidRDefault="00183C99" w:rsidP="00183C99">
      <w:r>
        <w:t>В случае утраты ключей от помещения, в отношении виновного сотрудника по приказу руководителя организуется проведение служебной проверки в соответствии с действующим законодательством. В помещении, от которого утрачены ключи, немедленно производится замена замка.</w:t>
      </w:r>
    </w:p>
    <w:p w:rsidR="00183C99" w:rsidRDefault="00183C99" w:rsidP="00183C99">
      <w:r>
        <w:t xml:space="preserve">При обнаружении повреждений запоров или других признаков, указывающих на возможное проникновение в эти помещения посторонних лиц, помещения не </w:t>
      </w:r>
      <w:r>
        <w:lastRenderedPageBreak/>
        <w:t>вскрываются.</w:t>
      </w:r>
    </w:p>
    <w:p w:rsidR="00183C99" w:rsidRDefault="00183C99" w:rsidP="00183C99">
      <w:r>
        <w:t>Сотрудниками Учреждения, обнаружившими указанные факты, в тот же день составляется акт о случившемся. Немедленно извещаются руководитель и органы внутренних дел.</w:t>
      </w:r>
    </w:p>
    <w:p w:rsidR="00183C99" w:rsidRDefault="00183C99" w:rsidP="00183C99">
      <w:r>
        <w:t>Принимаются меры по охране места происшествия, и до прибытия работников органов внутренних дел в эти помещения никто не допускается.</w:t>
      </w:r>
    </w:p>
    <w:p w:rsidR="00183C99" w:rsidRPr="00187C30" w:rsidRDefault="00183C99" w:rsidP="00187C30">
      <w:pPr>
        <w:pStyle w:val="1"/>
        <w:ind w:firstLine="0"/>
        <w:rPr>
          <w:rFonts w:ascii="Times New Roman" w:hAnsi="Times New Roman" w:cs="Times New Roman"/>
          <w:sz w:val="24"/>
          <w:szCs w:val="24"/>
        </w:rPr>
      </w:pPr>
      <w:bookmarkStart w:id="103" w:name="sub_13300"/>
      <w:r w:rsidRPr="00187C30">
        <w:rPr>
          <w:rFonts w:ascii="Times New Roman" w:hAnsi="Times New Roman" w:cs="Times New Roman"/>
          <w:sz w:val="24"/>
          <w:szCs w:val="24"/>
        </w:rPr>
        <w:t>3. Требования к рабочим местам сотрудников, ведущих обработку персональных данных, в том числе находящихся в помещениях, в которых находятся иные сотрудники, не работающие с персональными данными</w:t>
      </w:r>
    </w:p>
    <w:bookmarkEnd w:id="103"/>
    <w:p w:rsidR="00183C99" w:rsidRDefault="00183C99" w:rsidP="00183C99"/>
    <w:p w:rsidR="00183C99" w:rsidRDefault="00183C99" w:rsidP="00183C99">
      <w:r>
        <w:t>Рабочие места сотрудников, ведущих работу с персональными данными, оборудуются необходимой мебелью с замками.</w:t>
      </w:r>
    </w:p>
    <w:p w:rsidR="00183C99" w:rsidRDefault="00183C99" w:rsidP="00183C99">
      <w:r>
        <w:t>К персональным компьютерам сотрудников, работающих с персональными данными, применяются технические меры защиты (специальное программное обеспечение), в том числе антивирусные программы защиты.</w:t>
      </w:r>
    </w:p>
    <w:p w:rsidR="00183C99" w:rsidRDefault="00183C99" w:rsidP="00183C99">
      <w:r>
        <w:t>На персональные компьютеры сотрудников, работающих с персональными данными, устанавливаются пароли и (или) коды доступа.</w:t>
      </w:r>
    </w:p>
    <w:p w:rsidR="00183C99" w:rsidRPr="00187C30" w:rsidRDefault="00183C99" w:rsidP="00187C30">
      <w:pPr>
        <w:pStyle w:val="1"/>
        <w:ind w:firstLine="0"/>
        <w:rPr>
          <w:rFonts w:ascii="Times New Roman" w:hAnsi="Times New Roman" w:cs="Times New Roman"/>
          <w:sz w:val="24"/>
          <w:szCs w:val="24"/>
        </w:rPr>
      </w:pPr>
      <w:bookmarkStart w:id="104" w:name="sub_13400"/>
      <w:r w:rsidRPr="00187C30">
        <w:rPr>
          <w:rFonts w:ascii="Times New Roman" w:hAnsi="Times New Roman" w:cs="Times New Roman"/>
          <w:sz w:val="24"/>
          <w:szCs w:val="24"/>
        </w:rPr>
        <w:t>4. Требования к сотрудникам, ведущим обработку персональных данных, ограничивающие доступ к этим данным</w:t>
      </w:r>
    </w:p>
    <w:bookmarkEnd w:id="104"/>
    <w:p w:rsidR="00183C99" w:rsidRDefault="00183C99" w:rsidP="00183C99"/>
    <w:p w:rsidR="00183C99" w:rsidRDefault="00183C99" w:rsidP="00183C99">
      <w:r>
        <w:t>При работе с персональными данными сотрудникам запрещается:</w:t>
      </w:r>
    </w:p>
    <w:p w:rsidR="00183C99" w:rsidRDefault="00183C99" w:rsidP="00183C99">
      <w:r>
        <w:t>1) покидать рабочее место с включенным персональным компьютером без применения аппаратных или программных средств блокирования доступа к персональному компьютеру, а также оставлять на рабочем месте документы, содержащие сведения о персональных данных;</w:t>
      </w:r>
    </w:p>
    <w:p w:rsidR="00183C99" w:rsidRDefault="00183C99" w:rsidP="00183C99">
      <w:r>
        <w:t>2) передавать коды и пароли доступа либо документацию, содержащую персональные данные, другим лицам;</w:t>
      </w:r>
    </w:p>
    <w:p w:rsidR="00183C99" w:rsidRDefault="00183C99" w:rsidP="00183C99">
      <w:r>
        <w:t>3) хранить в доступном месте значения кодов и паролей доступа;</w:t>
      </w:r>
    </w:p>
    <w:p w:rsidR="00183C99" w:rsidRDefault="00183C99" w:rsidP="00183C99">
      <w:r>
        <w:t>4) пользоваться чужими кодами и паролями доступа;</w:t>
      </w:r>
    </w:p>
    <w:p w:rsidR="00183C99" w:rsidRDefault="00183C99" w:rsidP="00183C99">
      <w:r>
        <w:t>5) производить подбор кодов и паролей доступа других пользователей;</w:t>
      </w:r>
    </w:p>
    <w:p w:rsidR="00183C99" w:rsidRDefault="00183C99" w:rsidP="00183C99">
      <w:r>
        <w:t>6) записывать на электронные носители с персональными данными посторонние программы и данные;</w:t>
      </w:r>
    </w:p>
    <w:p w:rsidR="00183C99" w:rsidRDefault="00183C99" w:rsidP="00183C99">
      <w:r>
        <w:t>7) копировать данные на неучтенные электронные носители информации;</w:t>
      </w:r>
    </w:p>
    <w:p w:rsidR="00183C99" w:rsidRDefault="00183C99" w:rsidP="00183C99">
      <w:r>
        <w:t>8) выносить электронные и бумажные носители с персональными данными за пределы Учреждения без служебной необходимости;</w:t>
      </w:r>
    </w:p>
    <w:p w:rsidR="00183C99" w:rsidRDefault="00183C99" w:rsidP="00183C99">
      <w:r>
        <w:t>9) приносить, самостоятельно устанавливать и эксплуатировать на технических средствах любые программные продукты, не принятые к эксплуатации в Учреждении;</w:t>
      </w:r>
    </w:p>
    <w:p w:rsidR="00183C99" w:rsidRDefault="00183C99" w:rsidP="00183C99">
      <w:r>
        <w:t>10) открывать, разбирать, ремонтировать технические средства, вносить изменения в конструкцию, подключать нештатные блоки устройства;</w:t>
      </w:r>
    </w:p>
    <w:p w:rsidR="00183C99" w:rsidRDefault="00183C99" w:rsidP="00183C99">
      <w:r>
        <w:t>11) передавать технические средства для ремонта и обслуживания без извлечения носителей, содержащих персональные данные.</w:t>
      </w:r>
    </w:p>
    <w:p w:rsidR="00183C99" w:rsidRPr="00187C30" w:rsidRDefault="00183C99" w:rsidP="00187C30">
      <w:pPr>
        <w:pStyle w:val="1"/>
        <w:ind w:firstLine="0"/>
        <w:rPr>
          <w:rFonts w:ascii="Times New Roman" w:hAnsi="Times New Roman" w:cs="Times New Roman"/>
          <w:sz w:val="24"/>
          <w:szCs w:val="24"/>
        </w:rPr>
      </w:pPr>
      <w:bookmarkStart w:id="105" w:name="sub_13500"/>
      <w:r w:rsidRPr="00187C30">
        <w:rPr>
          <w:rFonts w:ascii="Times New Roman" w:hAnsi="Times New Roman" w:cs="Times New Roman"/>
          <w:sz w:val="24"/>
          <w:szCs w:val="24"/>
        </w:rPr>
        <w:t>5. Заключительные положения</w:t>
      </w:r>
    </w:p>
    <w:bookmarkEnd w:id="105"/>
    <w:p w:rsidR="00183C99" w:rsidRDefault="00183C99" w:rsidP="00183C99"/>
    <w:p w:rsidR="00183C99" w:rsidRDefault="00183C99" w:rsidP="00183C99">
      <w:r>
        <w:t>За содержанием служебных помещений и соблюдением настоящего Порядка в соответствии с действующим законодательством Российской Федерации не реже одного раза в полугодие осуществляется текущий контроль.</w:t>
      </w:r>
    </w:p>
    <w:p w:rsidR="00183C99" w:rsidRDefault="00183C99" w:rsidP="00183C99"/>
    <w:p w:rsidR="00183C99" w:rsidRDefault="00183C99" w:rsidP="00183C99">
      <w:pPr>
        <w:ind w:firstLine="698"/>
        <w:jc w:val="right"/>
        <w:rPr>
          <w:rStyle w:val="a4"/>
          <w:rFonts w:eastAsiaTheme="majorEastAsia"/>
          <w:bCs/>
        </w:rPr>
      </w:pPr>
      <w:bookmarkStart w:id="106" w:name="sub_14000"/>
    </w:p>
    <w:p w:rsidR="003E07E0" w:rsidRDefault="003E07E0"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11</w:t>
      </w:r>
      <w:r>
        <w:rPr>
          <w:rStyle w:val="a4"/>
          <w:rFonts w:eastAsiaTheme="majorEastAsia"/>
          <w:bCs/>
        </w:rPr>
        <w:br/>
        <w:t xml:space="preserve">к </w:t>
      </w:r>
      <w:r w:rsidR="00187C3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183C99" w:rsidRDefault="00183C99" w:rsidP="00183C99">
      <w:pPr>
        <w:ind w:firstLine="698"/>
        <w:jc w:val="right"/>
      </w:pPr>
    </w:p>
    <w:bookmarkEnd w:id="106"/>
    <w:p w:rsidR="00183C99" w:rsidRDefault="00183C99" w:rsidP="00183C99"/>
    <w:p w:rsidR="00183C99" w:rsidRPr="00187C30" w:rsidRDefault="00183C99" w:rsidP="00187C30">
      <w:pPr>
        <w:pStyle w:val="1"/>
        <w:jc w:val="center"/>
        <w:rPr>
          <w:rFonts w:ascii="Times New Roman" w:hAnsi="Times New Roman" w:cs="Times New Roman"/>
          <w:sz w:val="24"/>
          <w:szCs w:val="24"/>
        </w:rPr>
      </w:pPr>
      <w:r w:rsidRPr="00187C30">
        <w:rPr>
          <w:rFonts w:ascii="Times New Roman" w:hAnsi="Times New Roman" w:cs="Times New Roman"/>
          <w:sz w:val="24"/>
          <w:szCs w:val="24"/>
        </w:rPr>
        <w:t>Типовая форма обязательства</w:t>
      </w:r>
      <w:r w:rsidRPr="00187C30">
        <w:rPr>
          <w:rFonts w:ascii="Times New Roman" w:hAnsi="Times New Roman" w:cs="Times New Roman"/>
          <w:sz w:val="24"/>
          <w:szCs w:val="24"/>
        </w:rPr>
        <w:br/>
        <w:t>о неразглашении персональных данных</w:t>
      </w:r>
    </w:p>
    <w:p w:rsidR="00183C99" w:rsidRDefault="00183C99" w:rsidP="00183C99"/>
    <w:p w:rsidR="00183C99" w:rsidRPr="00187C30" w:rsidRDefault="00183C99" w:rsidP="00187C30">
      <w:pPr>
        <w:pStyle w:val="1"/>
        <w:jc w:val="center"/>
        <w:rPr>
          <w:sz w:val="24"/>
          <w:szCs w:val="24"/>
        </w:rPr>
      </w:pPr>
      <w:r w:rsidRPr="00187C30">
        <w:rPr>
          <w:sz w:val="24"/>
          <w:szCs w:val="24"/>
        </w:rPr>
        <w:t>Обязательство</w:t>
      </w:r>
      <w:r w:rsidRPr="00187C30">
        <w:rPr>
          <w:sz w:val="24"/>
          <w:szCs w:val="24"/>
        </w:rPr>
        <w:br/>
        <w:t>о неразглашении персональных данных</w:t>
      </w:r>
    </w:p>
    <w:p w:rsidR="00183C99" w:rsidRDefault="00183C99" w:rsidP="00183C99"/>
    <w:p w:rsidR="00183C99" w:rsidRDefault="00183C99" w:rsidP="00183C99">
      <w:r>
        <w:t>Я, ___________________________________________________________________,</w:t>
      </w:r>
    </w:p>
    <w:p w:rsidR="00183C99" w:rsidRDefault="00183C99" w:rsidP="00183C99">
      <w:r>
        <w:t>исполняющий(</w:t>
      </w:r>
      <w:proofErr w:type="spellStart"/>
      <w:r>
        <w:t>ая</w:t>
      </w:r>
      <w:proofErr w:type="spellEnd"/>
      <w:r>
        <w:t>) должностные обязанности по замещаемой должности</w:t>
      </w:r>
    </w:p>
    <w:p w:rsidR="00183C99" w:rsidRDefault="00183C99" w:rsidP="00183C99">
      <w:r>
        <w:t>______________________________________________________________________,</w:t>
      </w:r>
    </w:p>
    <w:p w:rsidR="00183C99" w:rsidRPr="004956DE" w:rsidRDefault="00183C99" w:rsidP="00183C99">
      <w:r w:rsidRPr="004956DE">
        <w:t>предупрежден(а)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w:t>
      </w:r>
    </w:p>
    <w:p w:rsidR="00183C99" w:rsidRPr="004956DE" w:rsidRDefault="00183C99" w:rsidP="00183C99">
      <w:r w:rsidRPr="004956DE">
        <w:t xml:space="preserve">Я проинформирован(а) о категориях обрабатываемых персональных данных, об особенностях и правилах обработки персональных данных, установленных </w:t>
      </w:r>
      <w:r w:rsidRPr="004956DE">
        <w:rPr>
          <w:rStyle w:val="a5"/>
        </w:rPr>
        <w:t>законодательством</w:t>
      </w:r>
      <w:r w:rsidRPr="004956DE">
        <w:t xml:space="preserve"> Российской Федерации в </w:t>
      </w:r>
      <w:r w:rsidR="00C5426C">
        <w:t>края</w:t>
      </w:r>
      <w:r w:rsidRPr="004956DE">
        <w:t xml:space="preserve"> персональных данных, Правилами организации работы с персональными данными в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r>
        <w:rPr>
          <w:rFonts w:ascii="Times New Roman" w:hAnsi="Times New Roman" w:cs="Times New Roman"/>
        </w:rPr>
        <w:t>.</w:t>
      </w:r>
    </w:p>
    <w:p w:rsidR="00183C99" w:rsidRDefault="00183C99" w:rsidP="00183C99">
      <w:r>
        <w:t>Настоящим добровольно принимаю на себя обязательства:</w:t>
      </w:r>
    </w:p>
    <w:p w:rsidR="00183C99" w:rsidRDefault="00183C99" w:rsidP="00183C99">
      <w:r>
        <w:t>1. Не передавать и не разглашать информацию, содержащую персональные данные, которая мне доверена (будет доверена) или станет известной в связи с исполнением должностных обязанностей, третьим лицам, не уполномоченным законодательством на получение персональных данных, при отсутствии письменного согласия субъекта персональных данных.</w:t>
      </w:r>
    </w:p>
    <w:p w:rsidR="00183C99" w:rsidRDefault="00183C99" w:rsidP="00183C99">
      <w:r>
        <w:t>2. Сообщать непосредственному руководителю о попытках третьих лиц, не уполномоченных законодательством на получение персональных данных, получить от меня информацию, содержащую персональные данные.</w:t>
      </w:r>
    </w:p>
    <w:p w:rsidR="00183C99" w:rsidRDefault="00183C99" w:rsidP="00183C99">
      <w:r>
        <w:t>3. Не использовать информацию, содержащую персональные данные, в целях, не связанных с исполнением мной должностных обязанностей.</w:t>
      </w:r>
    </w:p>
    <w:p w:rsidR="00183C99" w:rsidRDefault="00183C99" w:rsidP="00183C99">
      <w:r>
        <w:t>4. Выполнять требования правовых актов, регламентирующих вопросы защиты персональных данных.</w:t>
      </w:r>
    </w:p>
    <w:p w:rsidR="00183C99" w:rsidRDefault="00183C99" w:rsidP="00183C99">
      <w:r>
        <w:t>5. Обязуюсь в случае расторжения со мной трудового договора прекратить обработку персональных данных, ставших известными в связи с исполнением должностных обязанностей.</w:t>
      </w:r>
    </w:p>
    <w:p w:rsidR="00183C99" w:rsidRDefault="00183C99" w:rsidP="00183C99">
      <w:r>
        <w:t>Я предупрежден(а) о том, что за нарушение норм, регулирующих обработку и защиту персональных данных, я несу предусмотренную законодательством Российской Федерации ответственность.</w:t>
      </w:r>
    </w:p>
    <w:p w:rsidR="00183C99" w:rsidRDefault="00183C99" w:rsidP="00183C9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183C99" w:rsidTr="002F09EE">
        <w:tc>
          <w:tcPr>
            <w:tcW w:w="5040" w:type="dxa"/>
            <w:tcBorders>
              <w:top w:val="nil"/>
              <w:left w:val="nil"/>
              <w:bottom w:val="nil"/>
              <w:right w:val="nil"/>
            </w:tcBorders>
          </w:tcPr>
          <w:p w:rsidR="00183C99" w:rsidRDefault="00183C99" w:rsidP="002F09EE">
            <w:pPr>
              <w:pStyle w:val="a8"/>
              <w:jc w:val="center"/>
            </w:pPr>
            <w:r>
              <w:t>_______________________</w:t>
            </w:r>
          </w:p>
          <w:p w:rsidR="00183C99" w:rsidRDefault="00183C99" w:rsidP="002F09EE">
            <w:pPr>
              <w:pStyle w:val="a8"/>
              <w:jc w:val="center"/>
            </w:pPr>
            <w:r>
              <w:t>(подпись)</w:t>
            </w:r>
          </w:p>
        </w:tc>
        <w:tc>
          <w:tcPr>
            <w:tcW w:w="5040" w:type="dxa"/>
            <w:tcBorders>
              <w:top w:val="nil"/>
              <w:left w:val="nil"/>
              <w:bottom w:val="nil"/>
              <w:right w:val="nil"/>
            </w:tcBorders>
          </w:tcPr>
          <w:p w:rsidR="00183C99" w:rsidRDefault="00183C99" w:rsidP="002F09EE">
            <w:pPr>
              <w:pStyle w:val="a8"/>
              <w:jc w:val="center"/>
            </w:pPr>
            <w:r>
              <w:t>_______________________</w:t>
            </w:r>
          </w:p>
          <w:p w:rsidR="00183C99" w:rsidRDefault="00183C99" w:rsidP="002F09EE">
            <w:pPr>
              <w:pStyle w:val="a8"/>
              <w:jc w:val="center"/>
            </w:pPr>
            <w:r>
              <w:t>(ФИО)</w:t>
            </w:r>
          </w:p>
        </w:tc>
      </w:tr>
    </w:tbl>
    <w:p w:rsidR="00183C99" w:rsidRDefault="00183C99" w:rsidP="00183C99"/>
    <w:p w:rsidR="00183C99" w:rsidRDefault="00183C99" w:rsidP="00183C99">
      <w:r>
        <w:t>______________________ 20_____ г.</w:t>
      </w:r>
    </w:p>
    <w:p w:rsidR="00183C99" w:rsidRDefault="00183C99" w:rsidP="00183C99"/>
    <w:p w:rsidR="00183C99" w:rsidRDefault="00183C99" w:rsidP="00183C99">
      <w:pPr>
        <w:ind w:firstLine="0"/>
        <w:rPr>
          <w:rStyle w:val="a4"/>
          <w:rFonts w:eastAsiaTheme="majorEastAsia"/>
          <w:bCs/>
        </w:rPr>
      </w:pPr>
      <w:bookmarkStart w:id="107" w:name="sub_15000"/>
    </w:p>
    <w:p w:rsidR="00183C99" w:rsidRDefault="00183C99" w:rsidP="00183C99">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pPr>
      <w:r>
        <w:rPr>
          <w:rStyle w:val="a4"/>
          <w:rFonts w:eastAsiaTheme="majorEastAsia"/>
          <w:bCs/>
        </w:rPr>
        <w:lastRenderedPageBreak/>
        <w:t>Приложение 12</w:t>
      </w:r>
      <w:r>
        <w:rPr>
          <w:rStyle w:val="a4"/>
          <w:rFonts w:eastAsiaTheme="majorEastAsia"/>
          <w:bCs/>
        </w:rPr>
        <w:br/>
        <w:t xml:space="preserve">к </w:t>
      </w:r>
      <w:r w:rsidR="00187C30">
        <w:rPr>
          <w:rStyle w:val="a4"/>
          <w:rFonts w:eastAsiaTheme="majorEastAsia"/>
          <w:bCs/>
        </w:rPr>
        <w:t>распоряжению</w:t>
      </w:r>
      <w:r>
        <w:rPr>
          <w:rStyle w:val="a4"/>
          <w:rFonts w:eastAsiaTheme="majorEastAsia"/>
          <w:bCs/>
        </w:rPr>
        <w:br/>
        <w:t xml:space="preserve">от </w:t>
      </w:r>
      <w:r w:rsidR="00187C30">
        <w:rPr>
          <w:rStyle w:val="a4"/>
          <w:rFonts w:eastAsiaTheme="majorEastAsia"/>
          <w:bCs/>
        </w:rPr>
        <w:t xml:space="preserve">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bookmarkEnd w:id="107"/>
    <w:p w:rsidR="00183C99" w:rsidRPr="00187C30" w:rsidRDefault="00183C99" w:rsidP="00187C30">
      <w:pPr>
        <w:pStyle w:val="1"/>
        <w:ind w:firstLine="0"/>
        <w:jc w:val="center"/>
        <w:rPr>
          <w:rFonts w:ascii="Times New Roman" w:hAnsi="Times New Roman" w:cs="Times New Roman"/>
          <w:sz w:val="24"/>
          <w:szCs w:val="24"/>
        </w:rPr>
      </w:pPr>
      <w:r w:rsidRPr="00187C30">
        <w:rPr>
          <w:rFonts w:ascii="Times New Roman" w:hAnsi="Times New Roman" w:cs="Times New Roman"/>
          <w:sz w:val="24"/>
          <w:szCs w:val="24"/>
        </w:rPr>
        <w:t>Правила</w:t>
      </w:r>
      <w:r w:rsidRPr="00187C30">
        <w:rPr>
          <w:rFonts w:ascii="Times New Roman" w:hAnsi="Times New Roman" w:cs="Times New Roman"/>
          <w:sz w:val="24"/>
          <w:szCs w:val="24"/>
        </w:rPr>
        <w:br/>
        <w:t xml:space="preserve">работы с обезличенными персональными данными в Администрации </w:t>
      </w:r>
      <w:r w:rsidR="00C5426C" w:rsidRPr="00187C30">
        <w:rPr>
          <w:rFonts w:ascii="Times New Roman" w:hAnsi="Times New Roman" w:cs="Times New Roman"/>
          <w:sz w:val="24"/>
          <w:szCs w:val="24"/>
        </w:rPr>
        <w:t>Долгомостовского</w:t>
      </w:r>
      <w:r w:rsidRPr="00187C30">
        <w:rPr>
          <w:rFonts w:ascii="Times New Roman" w:hAnsi="Times New Roman" w:cs="Times New Roman"/>
          <w:sz w:val="24"/>
          <w:szCs w:val="24"/>
        </w:rPr>
        <w:t xml:space="preserve"> сельсовета </w:t>
      </w:r>
      <w:r w:rsidR="00C5426C" w:rsidRPr="00187C30">
        <w:rPr>
          <w:rFonts w:ascii="Times New Roman" w:hAnsi="Times New Roman" w:cs="Times New Roman"/>
          <w:sz w:val="24"/>
          <w:szCs w:val="24"/>
        </w:rPr>
        <w:t>Абанского</w:t>
      </w:r>
      <w:r w:rsidRPr="00187C30">
        <w:rPr>
          <w:rFonts w:ascii="Times New Roman" w:hAnsi="Times New Roman" w:cs="Times New Roman"/>
          <w:sz w:val="24"/>
          <w:szCs w:val="24"/>
        </w:rPr>
        <w:t xml:space="preserve"> района </w:t>
      </w:r>
      <w:r w:rsidR="00C5426C" w:rsidRPr="00187C30">
        <w:rPr>
          <w:rFonts w:ascii="Times New Roman" w:hAnsi="Times New Roman" w:cs="Times New Roman"/>
          <w:sz w:val="24"/>
          <w:szCs w:val="24"/>
        </w:rPr>
        <w:t>Красноярского</w:t>
      </w:r>
      <w:r w:rsidRPr="00187C30">
        <w:rPr>
          <w:rFonts w:ascii="Times New Roman" w:hAnsi="Times New Roman" w:cs="Times New Roman"/>
          <w:sz w:val="24"/>
          <w:szCs w:val="24"/>
        </w:rPr>
        <w:t xml:space="preserve"> </w:t>
      </w:r>
      <w:r w:rsidR="00C5426C" w:rsidRPr="00187C30">
        <w:rPr>
          <w:rFonts w:ascii="Times New Roman" w:hAnsi="Times New Roman" w:cs="Times New Roman"/>
          <w:sz w:val="24"/>
          <w:szCs w:val="24"/>
        </w:rPr>
        <w:t>края</w:t>
      </w:r>
    </w:p>
    <w:p w:rsidR="00187C30" w:rsidRDefault="00187C30" w:rsidP="00183C99">
      <w:bookmarkStart w:id="108" w:name="sub_15001"/>
    </w:p>
    <w:p w:rsidR="00183C99" w:rsidRPr="00432502" w:rsidRDefault="00183C99" w:rsidP="00183C99">
      <w:r w:rsidRPr="00432502">
        <w:t xml:space="preserve">1. Настоящие Правила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 Правила), разработаны в соответствии с </w:t>
      </w:r>
      <w:r w:rsidRPr="00432502">
        <w:rPr>
          <w:rStyle w:val="a5"/>
        </w:rPr>
        <w:t>Федеральным законом</w:t>
      </w:r>
      <w:r w:rsidRPr="00432502">
        <w:t xml:space="preserve"> </w:t>
      </w:r>
      <w:r>
        <w:t xml:space="preserve">от 27.07.2006 N 152-ФЗ </w:t>
      </w:r>
      <w:r w:rsidRPr="00432502">
        <w:t>"О персональных данных".</w:t>
      </w:r>
    </w:p>
    <w:p w:rsidR="00183C99" w:rsidRPr="00432502" w:rsidRDefault="00183C99" w:rsidP="00183C99">
      <w:bookmarkStart w:id="109" w:name="sub_15002"/>
      <w:bookmarkEnd w:id="108"/>
      <w:r w:rsidRPr="00432502">
        <w:t xml:space="preserve">2. В соответствии со </w:t>
      </w:r>
      <w:r w:rsidRPr="00432502">
        <w:rPr>
          <w:rStyle w:val="a5"/>
        </w:rPr>
        <w:t>статьей 3</w:t>
      </w:r>
      <w:r w:rsidRPr="00432502">
        <w:t xml:space="preserve"> Федерального закона от 27 июля </w:t>
      </w:r>
      <w:smartTag w:uri="urn:schemas-microsoft-com:office:smarttags" w:element="metricconverter">
        <w:smartTagPr>
          <w:attr w:name="ProductID" w:val="2006 г"/>
        </w:smartTagPr>
        <w:r w:rsidRPr="00432502">
          <w:t>2006 г</w:t>
        </w:r>
      </w:smartTag>
      <w:r w:rsidRPr="00432502">
        <w:t>. N 152-ФЗ "О персональных данных" под обезличиванием персональных данных понимаются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83C99" w:rsidRDefault="00183C99" w:rsidP="00183C99">
      <w:bookmarkStart w:id="110" w:name="sub_15003"/>
      <w:bookmarkEnd w:id="109"/>
      <w:r>
        <w:t>3. Обезличенные персональные данные конфиденциальны и не подлежат разглашению.</w:t>
      </w:r>
    </w:p>
    <w:p w:rsidR="00183C99" w:rsidRDefault="00183C99" w:rsidP="00183C99">
      <w:bookmarkStart w:id="111" w:name="sub_15004"/>
      <w:bookmarkEnd w:id="110"/>
      <w:r>
        <w:t>4. Обезличенные персональные данные могут обрабатываться с использованием и без использования средств автоматизации.</w:t>
      </w:r>
    </w:p>
    <w:p w:rsidR="00183C99" w:rsidRDefault="00183C99" w:rsidP="00183C99">
      <w:bookmarkStart w:id="112" w:name="sub_15005"/>
      <w:bookmarkEnd w:id="111"/>
      <w:r>
        <w:t>5. При обработке обезличенных персональных данных с использованием средств автоматизации необходимо соблюдение правил использования технических и информационных систем,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112"/>
    <w:p w:rsidR="00183C99" w:rsidRDefault="00183C99" w:rsidP="00183C99">
      <w:r>
        <w:t>запиранием помещения на ключ, в том числе при выходе из него в служебное (рабочее) время;</w:t>
      </w:r>
    </w:p>
    <w:p w:rsidR="00183C99" w:rsidRDefault="00183C99" w:rsidP="00183C99">
      <w:r>
        <w:t>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обрабатываемых персональных данных.</w:t>
      </w:r>
    </w:p>
    <w:p w:rsidR="00183C99" w:rsidRDefault="00183C99" w:rsidP="00183C99">
      <w:bookmarkStart w:id="113" w:name="sub_15006"/>
      <w:r>
        <w:t>6.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
    <w:p w:rsidR="00183C99" w:rsidRDefault="00183C99" w:rsidP="00183C99">
      <w:bookmarkStart w:id="114" w:name="sub_15007"/>
      <w:bookmarkEnd w:id="113"/>
      <w:r>
        <w:t>7.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183C99" w:rsidRDefault="00183C99" w:rsidP="00183C99">
      <w:bookmarkStart w:id="115" w:name="sub_15008"/>
      <w:bookmarkEnd w:id="114"/>
      <w:r>
        <w:t>8. К свойствам обезличенных данных относятся:</w:t>
      </w:r>
    </w:p>
    <w:bookmarkEnd w:id="115"/>
    <w:p w:rsidR="00183C99" w:rsidRDefault="00183C99" w:rsidP="00183C99">
      <w:r>
        <w:t>полнота (сохранение всей информации о конкретных субъектах или группах субъектов, которая имелась до обезличивания);</w:t>
      </w:r>
    </w:p>
    <w:p w:rsidR="00183C99" w:rsidRDefault="00183C99" w:rsidP="00183C99">
      <w:r>
        <w:t xml:space="preserve">структурированность (сохранение структурных связей между обезличенными данными конкретного субъекта или группы субъектов, соответствующих связям, </w:t>
      </w:r>
      <w:r>
        <w:lastRenderedPageBreak/>
        <w:t>имеющимся до обезличивания);</w:t>
      </w:r>
    </w:p>
    <w:p w:rsidR="00183C99" w:rsidRDefault="00183C99" w:rsidP="00183C99">
      <w:r>
        <w:t>релевантность (возможность обработки запросов по обработке персональных данных и получения ответов в одинаковой семантической форме);</w:t>
      </w:r>
    </w:p>
    <w:p w:rsidR="00183C99" w:rsidRDefault="00183C99" w:rsidP="00183C99">
      <w:r>
        <w:t>семантическая целостность (сохранение семантики персональных данных при их обезличивании);</w:t>
      </w:r>
    </w:p>
    <w:p w:rsidR="00183C99" w:rsidRDefault="00183C99" w:rsidP="00183C99">
      <w:r>
        <w:t xml:space="preserve">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оператор), без предварительного </w:t>
      </w:r>
      <w:proofErr w:type="spellStart"/>
      <w:r>
        <w:t>деобезличивания</w:t>
      </w:r>
      <w:proofErr w:type="spellEnd"/>
      <w:r>
        <w:t xml:space="preserve"> всего объема записей о субъектах);</w:t>
      </w:r>
    </w:p>
    <w:p w:rsidR="00183C99" w:rsidRDefault="00183C99" w:rsidP="00183C99">
      <w: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183C99" w:rsidRDefault="00183C99" w:rsidP="00183C99">
      <w:bookmarkStart w:id="116" w:name="sub_15009"/>
      <w:r>
        <w:t>9. К характеристикам (свойствам) методов обезличивания персональных данных (далее методы обезличивания), определяющим возможность обеспечения заданных свойств обезличенных данных, относятся:</w:t>
      </w:r>
    </w:p>
    <w:bookmarkEnd w:id="116"/>
    <w:p w:rsidR="00183C99" w:rsidRDefault="00183C99" w:rsidP="00183C99">
      <w:r>
        <w:t>обратимость (возможность преобразования, обратного обезличиванию (</w:t>
      </w:r>
      <w:proofErr w:type="spellStart"/>
      <w:r>
        <w:t>деобезличивание</w:t>
      </w:r>
      <w:proofErr w:type="spellEnd"/>
      <w:r>
        <w:t>),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183C99" w:rsidRDefault="00183C99" w:rsidP="00183C99">
      <w:r>
        <w:t xml:space="preserve">вариативность (возможность внесения изменений в параметры метода и его дальнейшего применения без предварительного </w:t>
      </w:r>
      <w:proofErr w:type="spellStart"/>
      <w:r>
        <w:t>деобезличивания</w:t>
      </w:r>
      <w:proofErr w:type="spellEnd"/>
      <w:r>
        <w:t xml:space="preserve"> массива данных);</w:t>
      </w:r>
    </w:p>
    <w:p w:rsidR="00183C99" w:rsidRDefault="00183C99" w:rsidP="00183C99">
      <w:r>
        <w:t xml:space="preserve">изменяемость (возможность внесения изменений (дополнений) в массив обезличенных данных без предварительного </w:t>
      </w:r>
      <w:proofErr w:type="spellStart"/>
      <w:r>
        <w:t>деобезличивания</w:t>
      </w:r>
      <w:proofErr w:type="spellEnd"/>
      <w:r>
        <w:t>);</w:t>
      </w:r>
    </w:p>
    <w:p w:rsidR="00183C99" w:rsidRDefault="00183C99" w:rsidP="00183C99">
      <w:r>
        <w:t>стойкость (стойкость метода к атакам на идентификацию субъекта персональных данных);</w:t>
      </w:r>
    </w:p>
    <w:p w:rsidR="00183C99" w:rsidRDefault="00183C99" w:rsidP="00183C99">
      <w:r>
        <w:t xml:space="preserve">возможность косвенного </w:t>
      </w:r>
      <w:proofErr w:type="spellStart"/>
      <w:r>
        <w:t>деобезличивания</w:t>
      </w:r>
      <w:proofErr w:type="spellEnd"/>
      <w:r>
        <w:t xml:space="preserve"> (возможность проведения </w:t>
      </w:r>
      <w:proofErr w:type="spellStart"/>
      <w:r>
        <w:t>деобезличивания</w:t>
      </w:r>
      <w:proofErr w:type="spellEnd"/>
      <w:r>
        <w:t xml:space="preserve"> с использованием информации других операторов);</w:t>
      </w:r>
    </w:p>
    <w:p w:rsidR="00183C99" w:rsidRDefault="00183C99" w:rsidP="00183C99">
      <w:r>
        <w:t>совместимость (возможность интеграции персональных данных, обезличенных различными методами);</w:t>
      </w:r>
    </w:p>
    <w:p w:rsidR="00183C99" w:rsidRDefault="00183C99" w:rsidP="00183C99">
      <w:r>
        <w:t xml:space="preserve">параметрический объем (объем дополнительной (служебной) информации, необходимой для реализации метода обезличивания и </w:t>
      </w:r>
      <w:proofErr w:type="spellStart"/>
      <w:r>
        <w:t>деобезличивания</w:t>
      </w:r>
      <w:proofErr w:type="spellEnd"/>
      <w:r>
        <w:t>);</w:t>
      </w:r>
    </w:p>
    <w:p w:rsidR="00183C99" w:rsidRDefault="00183C99" w:rsidP="00183C99">
      <w:r>
        <w:t>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rsidR="00183C99" w:rsidRDefault="00183C99" w:rsidP="00183C99">
      <w:bookmarkStart w:id="117" w:name="sub_15010"/>
      <w:r>
        <w:t>10. Требования к методам обезличивания подразделяются на требования к свойствам обезличенных данных, получаемых при применении метода обезличивания и требования к свойствам, которыми должен обладать метод обезличивания.</w:t>
      </w:r>
    </w:p>
    <w:p w:rsidR="00183C99" w:rsidRDefault="00183C99" w:rsidP="00183C99">
      <w:bookmarkStart w:id="118" w:name="sub_15011"/>
      <w:bookmarkEnd w:id="117"/>
      <w:r>
        <w:t>11. К требованиям и свойствам получаемых обезличенных данных относятся:</w:t>
      </w:r>
    </w:p>
    <w:bookmarkEnd w:id="118"/>
    <w:p w:rsidR="00183C99" w:rsidRDefault="00183C99" w:rsidP="00183C99">
      <w:r>
        <w:t>сохранение полноты (состав обезличенных данных должен полностью соответствовать составу обезличиваемых персональных данных);</w:t>
      </w:r>
    </w:p>
    <w:p w:rsidR="00183C99" w:rsidRDefault="00183C99" w:rsidP="00183C99">
      <w:r>
        <w:t>сохранение структурированности обезличиваемых персональных данных;</w:t>
      </w:r>
    </w:p>
    <w:p w:rsidR="00183C99" w:rsidRDefault="00183C99" w:rsidP="00183C99">
      <w:r>
        <w:t>сохранение семантической целостности обезличиваемых персональных данных;</w:t>
      </w:r>
    </w:p>
    <w:p w:rsidR="00183C99" w:rsidRDefault="00183C99" w:rsidP="00183C99">
      <w:r>
        <w:t xml:space="preserve">анонимность отдельных данных не ниже заданного уровня (количества возможных сопоставлений обезличенных данных между собой для </w:t>
      </w:r>
      <w:proofErr w:type="spellStart"/>
      <w:r>
        <w:t>деобезличивания</w:t>
      </w:r>
      <w:proofErr w:type="spellEnd"/>
      <w:r>
        <w:t>, как, например, k-</w:t>
      </w:r>
      <w:proofErr w:type="spellStart"/>
      <w:r>
        <w:t>anonymity</w:t>
      </w:r>
      <w:proofErr w:type="spellEnd"/>
      <w:r>
        <w:t>).</w:t>
      </w:r>
    </w:p>
    <w:p w:rsidR="00183C99" w:rsidRDefault="00183C99" w:rsidP="00183C99">
      <w:bookmarkStart w:id="119" w:name="sub_15012"/>
      <w:r>
        <w:t xml:space="preserve">12. К требованиям и свойствам метода обезличивания относятся: обратимость (возможность проведения </w:t>
      </w:r>
      <w:proofErr w:type="spellStart"/>
      <w:r>
        <w:t>деобезличивания</w:t>
      </w:r>
      <w:proofErr w:type="spellEnd"/>
      <w:r>
        <w:t>), возможность обеспечения заданного уровня анонимности, увеличение стойкости при увеличении объема обезличиваемых персональных данных.</w:t>
      </w:r>
    </w:p>
    <w:p w:rsidR="00183C99" w:rsidRDefault="00183C99" w:rsidP="00183C99">
      <w:bookmarkStart w:id="120" w:name="sub_15013"/>
      <w:bookmarkEnd w:id="119"/>
      <w:r>
        <w:t xml:space="preserve">13. Выполнение приведенных в </w:t>
      </w:r>
      <w:hyperlink w:anchor="sub_15007" w:history="1">
        <w:r w:rsidRPr="009B71E4">
          <w:rPr>
            <w:rStyle w:val="a5"/>
          </w:rPr>
          <w:t>пунктах 7</w:t>
        </w:r>
      </w:hyperlink>
      <w:r w:rsidRPr="009B71E4">
        <w:t xml:space="preserve"> и </w:t>
      </w:r>
      <w:hyperlink w:anchor="sub_15008" w:history="1">
        <w:r w:rsidRPr="009B71E4">
          <w:rPr>
            <w:rStyle w:val="a5"/>
          </w:rPr>
          <w:t>8</w:t>
        </w:r>
      </w:hyperlink>
      <w:r w:rsidRPr="009B71E4">
        <w:t xml:space="preserve"> настоящих</w:t>
      </w:r>
      <w:r>
        <w:t xml:space="preserve"> Требований и методов требований обязательно для обезличенных данных и применяемых методов обезличивания.</w:t>
      </w:r>
    </w:p>
    <w:p w:rsidR="00183C99" w:rsidRDefault="00183C99" w:rsidP="00183C99">
      <w:bookmarkStart w:id="121" w:name="sub_15014"/>
      <w:bookmarkEnd w:id="120"/>
      <w:r>
        <w:t xml:space="preserve">14. Методы обезличивания должны обеспечивать требуемые свойства </w:t>
      </w:r>
      <w:r>
        <w:lastRenderedPageBreak/>
        <w:t>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183C99" w:rsidRDefault="00183C99" w:rsidP="00183C99">
      <w:bookmarkStart w:id="122" w:name="sub_15015"/>
      <w:bookmarkEnd w:id="121"/>
      <w:r>
        <w:t>15. К наиболее перспективным и удобным для практического применения относятся следующие методы обезличивания:</w:t>
      </w:r>
    </w:p>
    <w:bookmarkEnd w:id="122"/>
    <w:p w:rsidR="00183C99" w:rsidRDefault="00183C99" w:rsidP="00183C99">
      <w: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183C99" w:rsidRDefault="00183C99" w:rsidP="00183C99">
      <w: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183C99" w:rsidRDefault="00183C99" w:rsidP="00183C99">
      <w: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183C99" w:rsidRDefault="00183C99" w:rsidP="00183C99">
      <w:r>
        <w:t>метод перемешивания (перестановка отдельных записей, а также групп записей в массиве персональных данных).</w:t>
      </w:r>
    </w:p>
    <w:p w:rsidR="00183C99" w:rsidRDefault="00183C99" w:rsidP="00183C99">
      <w:bookmarkStart w:id="123" w:name="sub_15016"/>
      <w:r>
        <w:t>16. Метод введения идентификаторов реализуется путем замены части персональных данных, позволяющих идентифицировать субъекта, их идентификаторами и созданием таблицы соответствия.</w:t>
      </w:r>
    </w:p>
    <w:bookmarkEnd w:id="123"/>
    <w:p w:rsidR="00183C99" w:rsidRDefault="00183C99" w:rsidP="00183C99">
      <w:r>
        <w:t>Метод обеспечивает следующие свойства обезличенных данных: полнота, структурированность, семантическая целостность, применимость.</w:t>
      </w:r>
    </w:p>
    <w:p w:rsidR="00183C99" w:rsidRDefault="00183C99" w:rsidP="00183C99">
      <w:r>
        <w:t>Оценка свойств метода:</w:t>
      </w:r>
    </w:p>
    <w:p w:rsidR="00183C99" w:rsidRDefault="00183C99" w:rsidP="00183C99">
      <w:r>
        <w:t xml:space="preserve">обратимость (метод позволяет провести процедуру </w:t>
      </w:r>
      <w:proofErr w:type="spellStart"/>
      <w:r>
        <w:t>деобезличивания</w:t>
      </w:r>
      <w:proofErr w:type="spellEnd"/>
      <w:r>
        <w:t>);</w:t>
      </w:r>
    </w:p>
    <w:p w:rsidR="00183C99" w:rsidRDefault="00183C99" w:rsidP="00183C99">
      <w:r>
        <w:t xml:space="preserve">вариативность (метод позволяет перейти от одной таблицы соответствия к другой без проведения процедуры </w:t>
      </w:r>
      <w:proofErr w:type="spellStart"/>
      <w:r>
        <w:t>деобезличивания</w:t>
      </w:r>
      <w:proofErr w:type="spellEnd"/>
      <w:r>
        <w:t>);</w:t>
      </w:r>
    </w:p>
    <w:p w:rsidR="00183C99" w:rsidRDefault="00183C99" w:rsidP="00183C99">
      <w:r>
        <w:t xml:space="preserve">изменяемость (метод не позволяет вносить изменения в массив обезличенных данных: без предварительного </w:t>
      </w:r>
      <w:proofErr w:type="spellStart"/>
      <w:r>
        <w:t>деобезличивания</w:t>
      </w:r>
      <w:proofErr w:type="spellEnd"/>
      <w:r>
        <w:t>);</w:t>
      </w:r>
    </w:p>
    <w:p w:rsidR="00183C99" w:rsidRDefault="00183C99" w:rsidP="00183C99">
      <w: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183C99" w:rsidRDefault="00183C99" w:rsidP="00183C99">
      <w:r>
        <w:t xml:space="preserve">возможность косвенного </w:t>
      </w:r>
      <w:proofErr w:type="spellStart"/>
      <w:r>
        <w:t>деобезличивания</w:t>
      </w:r>
      <w:proofErr w:type="spellEnd"/>
      <w:r>
        <w:t xml:space="preserve"> (метод не исключает возможность </w:t>
      </w:r>
      <w:proofErr w:type="spellStart"/>
      <w:r>
        <w:t>деобезличивания</w:t>
      </w:r>
      <w:proofErr w:type="spellEnd"/>
      <w:r>
        <w:t xml:space="preserve"> с использованием персональных данных, имеющихся у других операторов);</w:t>
      </w:r>
    </w:p>
    <w:p w:rsidR="00183C99" w:rsidRDefault="00183C99" w:rsidP="00183C99">
      <w:r>
        <w:t>совместимость (метод позволяет интегрировать записи, соответствующие отдельным атрибутам);</w:t>
      </w:r>
    </w:p>
    <w:p w:rsidR="00183C99" w:rsidRDefault="00183C99" w:rsidP="00183C99">
      <w: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183C99" w:rsidRDefault="00183C99" w:rsidP="00183C99">
      <w:r>
        <w:t>возможность оценки качества данных (метод позволяет проводить анализ качества обезличенных данных).</w:t>
      </w:r>
    </w:p>
    <w:p w:rsidR="00183C99" w:rsidRDefault="00183C99" w:rsidP="00183C99">
      <w: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183C99" w:rsidRDefault="00183C99" w:rsidP="00183C99">
      <w:bookmarkStart w:id="124" w:name="sub_15017"/>
      <w:r>
        <w:t>17. Метод изменения состава или семантики реализуется путем обобщения, изменения или удаления части сведений, позволяющих идентифицировать субъект.</w:t>
      </w:r>
    </w:p>
    <w:bookmarkEnd w:id="124"/>
    <w:p w:rsidR="00183C99" w:rsidRDefault="00183C99" w:rsidP="00183C99">
      <w:r>
        <w:t>Метод обеспечивает следующие свойства обезличенных данных: структурированность, релевантность, применимость, анонимность.</w:t>
      </w:r>
    </w:p>
    <w:p w:rsidR="00183C99" w:rsidRDefault="00183C99" w:rsidP="00183C99">
      <w:r>
        <w:t>Оценка свойств метода:</w:t>
      </w:r>
    </w:p>
    <w:p w:rsidR="00183C99" w:rsidRDefault="00183C99" w:rsidP="00183C99">
      <w:r>
        <w:t xml:space="preserve">обратимость (метод не позволяет провести процедуру </w:t>
      </w:r>
      <w:proofErr w:type="spellStart"/>
      <w:r>
        <w:t>деобезличивания</w:t>
      </w:r>
      <w:proofErr w:type="spellEnd"/>
      <w:r>
        <w:t xml:space="preserve"> в полном объеме и применяется при статистической обработке персональных данных);</w:t>
      </w:r>
    </w:p>
    <w:p w:rsidR="00183C99" w:rsidRDefault="00183C99" w:rsidP="00183C99">
      <w:r>
        <w:t xml:space="preserve">вариативность (метод не позволяет изменять параметры метода без проведения предварительного </w:t>
      </w:r>
      <w:proofErr w:type="spellStart"/>
      <w:r>
        <w:t>деобезличивания</w:t>
      </w:r>
      <w:proofErr w:type="spellEnd"/>
      <w:r>
        <w:t>);</w:t>
      </w:r>
    </w:p>
    <w:p w:rsidR="00183C99" w:rsidRDefault="00183C99" w:rsidP="00183C99">
      <w:r>
        <w:t xml:space="preserve">изменяемость (метод позволяет вносить изменения в набор обезличенных данных без предварительного </w:t>
      </w:r>
      <w:proofErr w:type="spellStart"/>
      <w:r>
        <w:t>деобезличивания</w:t>
      </w:r>
      <w:proofErr w:type="spellEnd"/>
      <w:r>
        <w:t>);</w:t>
      </w:r>
    </w:p>
    <w:p w:rsidR="00183C99" w:rsidRDefault="00183C99" w:rsidP="00183C99">
      <w:r>
        <w:t xml:space="preserve">стойкость (стойкость метода к атакам на идентификацию определяется набором </w:t>
      </w:r>
      <w:r>
        <w:lastRenderedPageBreak/>
        <w:t>правил реализации, стойкость метода не повышается с увеличением объема обезличиваемых персональных данных);</w:t>
      </w:r>
    </w:p>
    <w:p w:rsidR="00183C99" w:rsidRDefault="00183C99" w:rsidP="00183C99">
      <w:r>
        <w:t xml:space="preserve">возможность косвенного </w:t>
      </w:r>
      <w:proofErr w:type="spellStart"/>
      <w:r>
        <w:t>деобезличивания</w:t>
      </w:r>
      <w:proofErr w:type="spellEnd"/>
      <w:r>
        <w:t xml:space="preserve"> (метод исключает возможность </w:t>
      </w:r>
      <w:proofErr w:type="spellStart"/>
      <w:r>
        <w:t>деобезличивания</w:t>
      </w:r>
      <w:proofErr w:type="spellEnd"/>
      <w:r>
        <w:t xml:space="preserve"> с использованием персональных данных, имеющихся у других операторов);</w:t>
      </w:r>
    </w:p>
    <w:p w:rsidR="00183C99" w:rsidRDefault="00183C99" w:rsidP="00183C99">
      <w:r>
        <w:t>совместимость (метод не обеспечивает интеграции с данными, обезличенными другими методами);</w:t>
      </w:r>
    </w:p>
    <w:p w:rsidR="00183C99" w:rsidRDefault="00183C99" w:rsidP="00183C99">
      <w:r>
        <w:t>параметрический объем (параметры метода определяются набором правил изменения состава или семантики персональных данных);</w:t>
      </w:r>
    </w:p>
    <w:p w:rsidR="00183C99" w:rsidRDefault="00183C99" w:rsidP="00183C99">
      <w:r>
        <w:t>возможность оценки качества данных (метод не позволяет проводить анализ, использующий конкретные значения персональных данных).</w:t>
      </w:r>
    </w:p>
    <w:p w:rsidR="00183C99" w:rsidRDefault="00183C99" w:rsidP="00183C99">
      <w:r>
        <w:t>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183C99" w:rsidRDefault="00183C99" w:rsidP="00183C99">
      <w:bookmarkStart w:id="125" w:name="sub_15018"/>
      <w:r>
        <w:t>18. Метод декомпозиции реализуется путем разбиения множества записей персональных данных на несколько подмножеств и создания таблиц, устанавливающих связи между подмножествами, с последующим раздельным хранением записей, соответствующих этим подмножествам.</w:t>
      </w:r>
    </w:p>
    <w:bookmarkEnd w:id="125"/>
    <w:p w:rsidR="00183C99" w:rsidRDefault="00183C99" w:rsidP="00183C99">
      <w:r>
        <w:t>Метод обеспечивает следующие свойства обезличенных данных: полнота, структурированность, релевантность, семантическая целостность, применимость.</w:t>
      </w:r>
    </w:p>
    <w:p w:rsidR="00183C99" w:rsidRDefault="00183C99" w:rsidP="00183C99">
      <w:r>
        <w:t>Оценка свойств метода:</w:t>
      </w:r>
    </w:p>
    <w:p w:rsidR="00183C99" w:rsidRDefault="00183C99" w:rsidP="00183C99">
      <w:r>
        <w:t xml:space="preserve">обратимость (метод позволяет провести процедуру </w:t>
      </w:r>
      <w:proofErr w:type="spellStart"/>
      <w:r>
        <w:t>деобезличивания</w:t>
      </w:r>
      <w:proofErr w:type="spellEnd"/>
      <w:r>
        <w:t>);</w:t>
      </w:r>
    </w:p>
    <w:p w:rsidR="00183C99" w:rsidRDefault="00183C99" w:rsidP="00183C99">
      <w:r>
        <w:t xml:space="preserve">вариативность (метод позволяет изменить параметры декомпозиции без предварительного </w:t>
      </w:r>
      <w:proofErr w:type="spellStart"/>
      <w:r>
        <w:t>деобезличивания</w:t>
      </w:r>
      <w:proofErr w:type="spellEnd"/>
      <w:r>
        <w:t>);</w:t>
      </w:r>
    </w:p>
    <w:p w:rsidR="00183C99" w:rsidRDefault="00183C99" w:rsidP="00183C99">
      <w:r>
        <w:t xml:space="preserve">изменяемость (метод позволяет вносить изменения в набор обезличенных данных без предварительного </w:t>
      </w:r>
      <w:proofErr w:type="spellStart"/>
      <w:r>
        <w:t>деобезличивания</w:t>
      </w:r>
      <w:proofErr w:type="spellEnd"/>
      <w:r>
        <w:t>);</w:t>
      </w:r>
    </w:p>
    <w:p w:rsidR="00183C99" w:rsidRDefault="00183C99" w:rsidP="00183C99">
      <w: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183C99" w:rsidRDefault="00183C99" w:rsidP="00183C99">
      <w:r>
        <w:t xml:space="preserve">возможность косвенного </w:t>
      </w:r>
      <w:proofErr w:type="spellStart"/>
      <w:r>
        <w:t>деобезличивания</w:t>
      </w:r>
      <w:proofErr w:type="spellEnd"/>
      <w:r>
        <w:t xml:space="preserve"> (метод не исключает возможность </w:t>
      </w:r>
      <w:proofErr w:type="spellStart"/>
      <w:r>
        <w:t>деобезличивания</w:t>
      </w:r>
      <w:proofErr w:type="spellEnd"/>
      <w:r>
        <w:t xml:space="preserve"> с использованием персональных данных, имеющихся у других операторов);</w:t>
      </w:r>
    </w:p>
    <w:p w:rsidR="00183C99" w:rsidRDefault="00183C99" w:rsidP="00183C99">
      <w:r>
        <w:t>совместимость (метод обеспечивает интеграцию с данными, обезличенными другими методами);</w:t>
      </w:r>
    </w:p>
    <w:p w:rsidR="00183C99" w:rsidRDefault="00183C99" w:rsidP="00183C99">
      <w:r>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183C99" w:rsidRDefault="00183C99" w:rsidP="00183C99">
      <w:r>
        <w:t>возможность оценки качества данных (метод позволяет проводить анализ качества обезличенных данных).</w:t>
      </w:r>
    </w:p>
    <w:p w:rsidR="00183C99" w:rsidRDefault="00183C99" w:rsidP="00183C99">
      <w: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183C99" w:rsidRDefault="00183C99" w:rsidP="00183C99">
      <w:bookmarkStart w:id="126" w:name="sub_15019"/>
      <w:r>
        <w:t>19. Метод перемешивания реализуется путем перемешивания отдельных записей, а также групп записей между собой. Метод обеспечивает следующие свойства обезличенных данных: полнота, структурированность, релевантность, семантическая целостность, применимость, анонимность.</w:t>
      </w:r>
    </w:p>
    <w:bookmarkEnd w:id="126"/>
    <w:p w:rsidR="00183C99" w:rsidRDefault="00183C99" w:rsidP="00183C99">
      <w:r>
        <w:t>Оценка свойств метода:</w:t>
      </w:r>
    </w:p>
    <w:p w:rsidR="00183C99" w:rsidRDefault="00183C99" w:rsidP="00183C99">
      <w:r>
        <w:t xml:space="preserve">обратимость (метод позволяет провести процедуру </w:t>
      </w:r>
      <w:proofErr w:type="spellStart"/>
      <w:r>
        <w:t>деобезличивания</w:t>
      </w:r>
      <w:proofErr w:type="spellEnd"/>
      <w:r>
        <w:t>);</w:t>
      </w:r>
    </w:p>
    <w:p w:rsidR="00183C99" w:rsidRDefault="00183C99" w:rsidP="00183C99">
      <w:r>
        <w:t xml:space="preserve">вариативность (метод позволяет изменять параметры перемешивания без проведения процедуры </w:t>
      </w:r>
      <w:proofErr w:type="spellStart"/>
      <w:r>
        <w:t>деобезличивания</w:t>
      </w:r>
      <w:proofErr w:type="spellEnd"/>
      <w:r>
        <w:t>);</w:t>
      </w:r>
    </w:p>
    <w:p w:rsidR="00183C99" w:rsidRDefault="00183C99" w:rsidP="00183C99">
      <w:r>
        <w:lastRenderedPageBreak/>
        <w:t xml:space="preserve">изменяемость (метод позволяет вносить изменения в набор обезличенных данных без предварительного </w:t>
      </w:r>
      <w:proofErr w:type="spellStart"/>
      <w:r>
        <w:t>деобезличивания</w:t>
      </w:r>
      <w:proofErr w:type="spellEnd"/>
      <w:r>
        <w:t>);</w:t>
      </w:r>
    </w:p>
    <w:p w:rsidR="00183C99" w:rsidRDefault="00183C99" w:rsidP="00183C99">
      <w:r>
        <w:t>стойкость (длина перестановки и их совокупности определяет стойкость метода к атакам на идентификацию);</w:t>
      </w:r>
    </w:p>
    <w:p w:rsidR="00183C99" w:rsidRDefault="00183C99" w:rsidP="00183C99">
      <w:r>
        <w:t xml:space="preserve">возможность косвенного </w:t>
      </w:r>
      <w:proofErr w:type="spellStart"/>
      <w:r>
        <w:t>деобезличивания</w:t>
      </w:r>
      <w:proofErr w:type="spellEnd"/>
      <w:r>
        <w:t xml:space="preserve"> (метод исключает возможность проведения </w:t>
      </w:r>
      <w:proofErr w:type="spellStart"/>
      <w:r>
        <w:t>деобезличивания</w:t>
      </w:r>
      <w:proofErr w:type="spellEnd"/>
      <w:r>
        <w:t xml:space="preserve"> с использованием персональных данных, имеющихся у других операторов);</w:t>
      </w:r>
    </w:p>
    <w:p w:rsidR="00183C99" w:rsidRDefault="00183C99" w:rsidP="00183C99">
      <w:r>
        <w:t>совместимость (метод позволяет проводить интеграцию с данными, обезличенными другими методами);</w:t>
      </w:r>
    </w:p>
    <w:p w:rsidR="00183C99" w:rsidRDefault="00183C99" w:rsidP="00183C99">
      <w:r>
        <w:t>параметрический объем (зависит от заданных методов и правил перемешивания и требуемой стойкости к атакам на идентификацию);</w:t>
      </w:r>
    </w:p>
    <w:p w:rsidR="00183C99" w:rsidRDefault="00183C99" w:rsidP="00183C99">
      <w:r>
        <w:t>возможность оценки качества данных (метод позволяет проводить анализ качества обезличенных данных).</w:t>
      </w:r>
    </w:p>
    <w:p w:rsidR="00183C99" w:rsidRDefault="00183C99" w:rsidP="00183C99">
      <w:r>
        <w:t xml:space="preserve">Для реализации метода требуется разработать правила перемешивания и их алгоритмы, правила и алгоритмы </w:t>
      </w:r>
      <w:proofErr w:type="spellStart"/>
      <w:r>
        <w:t>деобезличивания</w:t>
      </w:r>
      <w:proofErr w:type="spellEnd"/>
      <w:r>
        <w:t xml:space="preserve"> и внесения изменений в записи. Метод может использоваться совместно с методами введения идентификаторов и декомпозиции.</w:t>
      </w:r>
    </w:p>
    <w:p w:rsidR="00183C99" w:rsidRDefault="00183C99" w:rsidP="00183C99"/>
    <w:p w:rsidR="00183C99" w:rsidRDefault="00183C99" w:rsidP="00183C99">
      <w:pPr>
        <w:ind w:firstLine="698"/>
        <w:jc w:val="right"/>
        <w:rPr>
          <w:rStyle w:val="a4"/>
          <w:rFonts w:eastAsiaTheme="majorEastAsia"/>
          <w:bCs/>
        </w:rPr>
      </w:pPr>
      <w:bookmarkStart w:id="127" w:name="sub_16000"/>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0"/>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187C30" w:rsidRDefault="00187C30" w:rsidP="00183C99">
      <w:pPr>
        <w:ind w:firstLine="698"/>
        <w:jc w:val="right"/>
        <w:rPr>
          <w:rStyle w:val="a4"/>
          <w:rFonts w:eastAsiaTheme="majorEastAsia"/>
          <w:bCs/>
        </w:rPr>
      </w:pPr>
    </w:p>
    <w:p w:rsidR="00183C99" w:rsidRDefault="00183C99" w:rsidP="00183C99">
      <w:pPr>
        <w:ind w:firstLine="698"/>
        <w:jc w:val="right"/>
        <w:rPr>
          <w:rStyle w:val="a4"/>
          <w:rFonts w:eastAsiaTheme="majorEastAsia"/>
          <w:bCs/>
        </w:rPr>
      </w:pPr>
      <w:r>
        <w:rPr>
          <w:rStyle w:val="a4"/>
          <w:rFonts w:eastAsiaTheme="majorEastAsia"/>
          <w:bCs/>
        </w:rPr>
        <w:lastRenderedPageBreak/>
        <w:t>Приложение 13</w:t>
      </w:r>
      <w:r>
        <w:rPr>
          <w:rStyle w:val="a4"/>
          <w:rFonts w:eastAsiaTheme="majorEastAsia"/>
          <w:bCs/>
        </w:rPr>
        <w:br/>
      </w:r>
      <w:bookmarkEnd w:id="127"/>
      <w:r>
        <w:rPr>
          <w:rStyle w:val="a4"/>
          <w:rFonts w:eastAsiaTheme="majorEastAsia"/>
          <w:bCs/>
        </w:rPr>
        <w:t xml:space="preserve">к </w:t>
      </w:r>
      <w:r w:rsidR="00187C30">
        <w:rPr>
          <w:rStyle w:val="a4"/>
          <w:rFonts w:eastAsiaTheme="majorEastAsia"/>
          <w:bCs/>
        </w:rPr>
        <w:t>распоряжению</w:t>
      </w:r>
      <w:r>
        <w:rPr>
          <w:rStyle w:val="a4"/>
          <w:rFonts w:eastAsiaTheme="majorEastAsia"/>
          <w:bCs/>
        </w:rPr>
        <w:br/>
        <w:t xml:space="preserve">от </w:t>
      </w:r>
      <w:r w:rsidR="00C5426C">
        <w:rPr>
          <w:rStyle w:val="a4"/>
          <w:rFonts w:eastAsiaTheme="majorEastAsia"/>
          <w:bCs/>
        </w:rPr>
        <w:t xml:space="preserve"> </w:t>
      </w:r>
      <w:r>
        <w:rPr>
          <w:rStyle w:val="a4"/>
          <w:rFonts w:eastAsiaTheme="majorEastAsia"/>
          <w:bCs/>
        </w:rPr>
        <w:t>2024 N </w:t>
      </w:r>
      <w:r w:rsidR="00C5426C">
        <w:rPr>
          <w:rStyle w:val="a4"/>
          <w:rFonts w:eastAsiaTheme="majorEastAsia"/>
          <w:bCs/>
        </w:rPr>
        <w:t xml:space="preserve"> </w:t>
      </w:r>
    </w:p>
    <w:p w:rsidR="00183C99" w:rsidRPr="00C5426C" w:rsidRDefault="00183C99" w:rsidP="00187C30">
      <w:pPr>
        <w:pStyle w:val="1"/>
        <w:ind w:firstLine="0"/>
        <w:jc w:val="center"/>
        <w:rPr>
          <w:rFonts w:ascii="Times New Roman" w:hAnsi="Times New Roman" w:cs="Times New Roman"/>
          <w:sz w:val="24"/>
          <w:szCs w:val="24"/>
        </w:rPr>
      </w:pPr>
      <w:r w:rsidRPr="00C5426C">
        <w:rPr>
          <w:rFonts w:ascii="Times New Roman" w:hAnsi="Times New Roman" w:cs="Times New Roman"/>
          <w:sz w:val="24"/>
          <w:szCs w:val="24"/>
        </w:rPr>
        <w:t xml:space="preserve">Перечень мест хранения персональных данных (материальных носителей) в здании Администрации </w:t>
      </w:r>
      <w:r w:rsidR="00C5426C" w:rsidRPr="00C5426C">
        <w:rPr>
          <w:rFonts w:ascii="Times New Roman" w:hAnsi="Times New Roman" w:cs="Times New Roman"/>
          <w:sz w:val="24"/>
          <w:szCs w:val="24"/>
        </w:rPr>
        <w:t>Долгомостовского</w:t>
      </w:r>
      <w:r w:rsidRPr="00C5426C">
        <w:rPr>
          <w:rFonts w:ascii="Times New Roman" w:hAnsi="Times New Roman" w:cs="Times New Roman"/>
          <w:sz w:val="24"/>
          <w:szCs w:val="24"/>
        </w:rPr>
        <w:t xml:space="preserve"> сельсовета </w:t>
      </w:r>
      <w:r w:rsidR="00C5426C" w:rsidRPr="00C5426C">
        <w:rPr>
          <w:rFonts w:ascii="Times New Roman" w:hAnsi="Times New Roman" w:cs="Times New Roman"/>
          <w:sz w:val="24"/>
          <w:szCs w:val="24"/>
        </w:rPr>
        <w:t>Абанского</w:t>
      </w:r>
      <w:r w:rsidRPr="00C5426C">
        <w:rPr>
          <w:rFonts w:ascii="Times New Roman" w:hAnsi="Times New Roman" w:cs="Times New Roman"/>
          <w:sz w:val="24"/>
          <w:szCs w:val="24"/>
        </w:rPr>
        <w:t xml:space="preserve"> района </w:t>
      </w:r>
      <w:r w:rsidR="00C5426C" w:rsidRPr="00C5426C">
        <w:rPr>
          <w:rFonts w:ascii="Times New Roman" w:hAnsi="Times New Roman" w:cs="Times New Roman"/>
          <w:sz w:val="24"/>
          <w:szCs w:val="24"/>
        </w:rPr>
        <w:t>Красноярского</w:t>
      </w:r>
      <w:r w:rsidRPr="00C5426C">
        <w:rPr>
          <w:rFonts w:ascii="Times New Roman" w:hAnsi="Times New Roman" w:cs="Times New Roman"/>
          <w:sz w:val="24"/>
          <w:szCs w:val="24"/>
        </w:rPr>
        <w:t xml:space="preserve"> </w:t>
      </w:r>
      <w:r w:rsidR="00C5426C" w:rsidRPr="00C5426C">
        <w:rPr>
          <w:rFonts w:ascii="Times New Roman" w:hAnsi="Times New Roman" w:cs="Times New Roman"/>
          <w:sz w:val="24"/>
          <w:szCs w:val="24"/>
        </w:rPr>
        <w:t>края</w:t>
      </w:r>
      <w:r w:rsidRPr="00C5426C">
        <w:rPr>
          <w:rFonts w:ascii="Times New Roman" w:hAnsi="Times New Roman" w:cs="Times New Roman"/>
          <w:sz w:val="24"/>
          <w:szCs w:val="24"/>
        </w:rPr>
        <w:t xml:space="preserve"> и меры по соблюдению условий, обеспечивающих сохранность персональных данных и исключающих несанкционированный доступ к ним</w:t>
      </w:r>
    </w:p>
    <w:p w:rsidR="00183C99" w:rsidRDefault="00183C99" w:rsidP="00183C99"/>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3500"/>
        <w:gridCol w:w="3203"/>
      </w:tblGrid>
      <w:tr w:rsidR="00183C99" w:rsidTr="003E07E0">
        <w:tc>
          <w:tcPr>
            <w:tcW w:w="3220" w:type="dxa"/>
            <w:tcBorders>
              <w:top w:val="single" w:sz="4" w:space="0" w:color="auto"/>
              <w:bottom w:val="single" w:sz="4" w:space="0" w:color="auto"/>
              <w:right w:val="single" w:sz="4" w:space="0" w:color="auto"/>
            </w:tcBorders>
          </w:tcPr>
          <w:p w:rsidR="00183C99" w:rsidRPr="009B71E4" w:rsidRDefault="00183C99" w:rsidP="002F09EE">
            <w:pPr>
              <w:pStyle w:val="a8"/>
              <w:jc w:val="center"/>
              <w:rPr>
                <w:rFonts w:ascii="Times New Roman" w:hAnsi="Times New Roman" w:cs="Times New Roman"/>
                <w:sz w:val="28"/>
                <w:szCs w:val="28"/>
              </w:rPr>
            </w:pPr>
            <w:r w:rsidRPr="009B71E4">
              <w:t>Место хранения персональных данных</w:t>
            </w:r>
          </w:p>
        </w:tc>
        <w:tc>
          <w:tcPr>
            <w:tcW w:w="35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jc w:val="center"/>
            </w:pPr>
            <w:r>
              <w:t>Материальные носители</w:t>
            </w:r>
          </w:p>
        </w:tc>
        <w:tc>
          <w:tcPr>
            <w:tcW w:w="3203" w:type="dxa"/>
            <w:tcBorders>
              <w:top w:val="single" w:sz="4" w:space="0" w:color="auto"/>
              <w:left w:val="single" w:sz="4" w:space="0" w:color="auto"/>
              <w:bottom w:val="single" w:sz="4" w:space="0" w:color="auto"/>
            </w:tcBorders>
          </w:tcPr>
          <w:p w:rsidR="00183C99" w:rsidRDefault="00183C99" w:rsidP="002F09EE">
            <w:pPr>
              <w:pStyle w:val="a8"/>
              <w:jc w:val="center"/>
            </w:pPr>
            <w:r>
              <w:t>Перечень мер по соблюдению условий, обеспечивающих сохранность персональных данных и исключающих несанкционированный доступ к ним</w:t>
            </w:r>
          </w:p>
        </w:tc>
      </w:tr>
      <w:tr w:rsidR="00183C99" w:rsidTr="003E07E0">
        <w:tc>
          <w:tcPr>
            <w:tcW w:w="9923" w:type="dxa"/>
            <w:gridSpan w:val="3"/>
            <w:tcBorders>
              <w:top w:val="single" w:sz="4" w:space="0" w:color="auto"/>
              <w:bottom w:val="single" w:sz="4" w:space="0" w:color="auto"/>
            </w:tcBorders>
          </w:tcPr>
          <w:p w:rsidR="00183C99" w:rsidRDefault="00B16467" w:rsidP="002F09EE">
            <w:pPr>
              <w:pStyle w:val="a8"/>
              <w:jc w:val="center"/>
            </w:pPr>
            <w:hyperlink r:id="rId30" w:tooltip="Изменить" w:history="1">
              <w:r w:rsidR="00183C99" w:rsidRPr="009B71E4">
                <w:br/>
              </w:r>
            </w:hyperlink>
            <w:r w:rsidR="00183C99">
              <w:t xml:space="preserve">________________________ </w:t>
            </w:r>
            <w:r w:rsidR="00183C99" w:rsidRPr="00D617BA">
              <w:rPr>
                <w:rStyle w:val="a5"/>
                <w:b w:val="0"/>
                <w:bCs/>
                <w:i/>
              </w:rPr>
              <w:t>(наименование юридического лица)</w:t>
            </w:r>
          </w:p>
          <w:p w:rsidR="00183C99" w:rsidRPr="009B71E4" w:rsidRDefault="00183C99" w:rsidP="002F09EE">
            <w:pPr>
              <w:pStyle w:val="a8"/>
              <w:jc w:val="center"/>
            </w:pPr>
            <w:r>
              <w:t>Адрес: _________________________________________________</w:t>
            </w:r>
          </w:p>
          <w:p w:rsidR="00183C99" w:rsidRPr="009B71E4" w:rsidRDefault="00183C99" w:rsidP="002F09EE">
            <w:pPr>
              <w:pStyle w:val="a8"/>
              <w:jc w:val="center"/>
              <w:rPr>
                <w:rFonts w:ascii="Times New Roman" w:hAnsi="Times New Roman" w:cs="Times New Roman"/>
                <w:sz w:val="28"/>
                <w:szCs w:val="28"/>
              </w:rPr>
            </w:pPr>
          </w:p>
        </w:tc>
      </w:tr>
      <w:tr w:rsidR="00183C99" w:rsidTr="003E07E0">
        <w:tc>
          <w:tcPr>
            <w:tcW w:w="3220" w:type="dxa"/>
            <w:tcBorders>
              <w:top w:val="single" w:sz="4" w:space="0" w:color="auto"/>
              <w:bottom w:val="single" w:sz="4" w:space="0" w:color="auto"/>
              <w:right w:val="single" w:sz="4" w:space="0" w:color="auto"/>
            </w:tcBorders>
          </w:tcPr>
          <w:p w:rsidR="00183C99" w:rsidRPr="00A90E6C" w:rsidRDefault="00183C99" w:rsidP="002F09EE">
            <w:pPr>
              <w:pStyle w:val="a8"/>
              <w:jc w:val="left"/>
              <w:rPr>
                <w:color w:val="FF0000"/>
              </w:rPr>
            </w:pPr>
            <w:r w:rsidRPr="00E24DC0">
              <w:rPr>
                <w:color w:val="000000" w:themeColor="text1"/>
              </w:rPr>
              <w:t>Кабинет Главы</w:t>
            </w:r>
            <w:r w:rsidRPr="00A90E6C">
              <w:rPr>
                <w:color w:val="FF0000"/>
              </w:rPr>
              <w:t xml:space="preserve"> </w:t>
            </w:r>
            <w:r w:rsidRPr="004C4BED">
              <w:rPr>
                <w:rFonts w:ascii="Times New Roman" w:hAnsi="Times New Roman" w:cs="Times New Roman"/>
              </w:rPr>
              <w:t xml:space="preserve">Администрации </w:t>
            </w:r>
            <w:r w:rsidR="00C5426C">
              <w:rPr>
                <w:rFonts w:ascii="Times New Roman" w:hAnsi="Times New Roman" w:cs="Times New Roman"/>
              </w:rPr>
              <w:t>Долгомостовского</w:t>
            </w:r>
            <w:r w:rsidRPr="004C4BED">
              <w:rPr>
                <w:rFonts w:ascii="Times New Roman" w:hAnsi="Times New Roman" w:cs="Times New Roman"/>
              </w:rPr>
              <w:t xml:space="preserve"> сельсовета </w:t>
            </w:r>
            <w:r w:rsidR="00C5426C">
              <w:rPr>
                <w:rFonts w:ascii="Times New Roman" w:hAnsi="Times New Roman" w:cs="Times New Roman"/>
              </w:rPr>
              <w:t>Абанского</w:t>
            </w:r>
            <w:r w:rsidRPr="004C4BED">
              <w:rPr>
                <w:rFonts w:ascii="Times New Roman" w:hAnsi="Times New Roman" w:cs="Times New Roman"/>
              </w:rPr>
              <w:t xml:space="preserve"> района </w:t>
            </w:r>
            <w:r w:rsidR="00C5426C">
              <w:rPr>
                <w:rFonts w:ascii="Times New Roman" w:hAnsi="Times New Roman" w:cs="Times New Roman"/>
              </w:rPr>
              <w:t>Красноярского</w:t>
            </w:r>
            <w:r w:rsidRPr="004C4BED">
              <w:rPr>
                <w:rFonts w:ascii="Times New Roman" w:hAnsi="Times New Roman" w:cs="Times New Roman"/>
              </w:rPr>
              <w:t xml:space="preserve"> </w:t>
            </w:r>
            <w:r w:rsidR="00C5426C">
              <w:rPr>
                <w:rFonts w:ascii="Times New Roman" w:hAnsi="Times New Roman" w:cs="Times New Roman"/>
              </w:rPr>
              <w:t>края</w:t>
            </w:r>
          </w:p>
        </w:tc>
        <w:tc>
          <w:tcPr>
            <w:tcW w:w="3500" w:type="dxa"/>
            <w:tcBorders>
              <w:top w:val="single" w:sz="4" w:space="0" w:color="auto"/>
              <w:left w:val="single" w:sz="4" w:space="0" w:color="auto"/>
              <w:bottom w:val="single" w:sz="4" w:space="0" w:color="auto"/>
              <w:right w:val="single" w:sz="4" w:space="0" w:color="auto"/>
            </w:tcBorders>
          </w:tcPr>
          <w:p w:rsidR="00183C99" w:rsidRPr="00E24DC0" w:rsidRDefault="00183C99" w:rsidP="002F09EE">
            <w:pPr>
              <w:pStyle w:val="a8"/>
              <w:jc w:val="left"/>
              <w:rPr>
                <w:color w:val="000000" w:themeColor="text1"/>
              </w:rPr>
            </w:pPr>
            <w:r w:rsidRPr="00E24DC0">
              <w:rPr>
                <w:color w:val="000000" w:themeColor="text1"/>
              </w:rPr>
              <w:t>Документация, содержащая персональные данные, персональный компьютер.</w:t>
            </w:r>
          </w:p>
        </w:tc>
        <w:tc>
          <w:tcPr>
            <w:tcW w:w="3203" w:type="dxa"/>
            <w:vMerge w:val="restart"/>
            <w:tcBorders>
              <w:top w:val="single" w:sz="4" w:space="0" w:color="auto"/>
              <w:left w:val="single" w:sz="4" w:space="0" w:color="auto"/>
              <w:bottom w:val="single" w:sz="4" w:space="0" w:color="auto"/>
            </w:tcBorders>
          </w:tcPr>
          <w:p w:rsidR="00183C99" w:rsidRPr="001834C2" w:rsidRDefault="00183C99" w:rsidP="002F09EE">
            <w:pPr>
              <w:pStyle w:val="a8"/>
            </w:pPr>
            <w:r w:rsidRPr="001834C2">
              <w:t>Раздельное хранение материальных носителей, содержащих персональные данные, хранение персональных данных в сейфах, установка паролей на персональных компьютерах, закрытие кабинета на ключ</w:t>
            </w:r>
          </w:p>
        </w:tc>
      </w:tr>
      <w:tr w:rsidR="00183C99" w:rsidTr="003E07E0">
        <w:tc>
          <w:tcPr>
            <w:tcW w:w="3220" w:type="dxa"/>
            <w:tcBorders>
              <w:top w:val="single" w:sz="4" w:space="0" w:color="auto"/>
              <w:bottom w:val="single" w:sz="4" w:space="0" w:color="auto"/>
              <w:right w:val="single" w:sz="4" w:space="0" w:color="auto"/>
            </w:tcBorders>
          </w:tcPr>
          <w:p w:rsidR="00183C99" w:rsidRPr="009B71E4" w:rsidRDefault="00183C99" w:rsidP="002F09EE">
            <w:pPr>
              <w:pStyle w:val="a8"/>
              <w:rPr>
                <w:i/>
                <w:color w:val="FF0000"/>
              </w:rPr>
            </w:pPr>
          </w:p>
        </w:tc>
        <w:tc>
          <w:tcPr>
            <w:tcW w:w="3500" w:type="dxa"/>
            <w:tcBorders>
              <w:top w:val="single" w:sz="4" w:space="0" w:color="auto"/>
              <w:left w:val="single" w:sz="4" w:space="0" w:color="auto"/>
              <w:bottom w:val="single" w:sz="4" w:space="0" w:color="auto"/>
              <w:right w:val="single" w:sz="4" w:space="0" w:color="auto"/>
            </w:tcBorders>
          </w:tcPr>
          <w:p w:rsidR="00183C99" w:rsidRPr="009B71E4" w:rsidRDefault="00183C99" w:rsidP="002F09EE">
            <w:pPr>
              <w:pStyle w:val="a8"/>
              <w:rPr>
                <w:i/>
                <w:color w:val="FF0000"/>
              </w:rPr>
            </w:pPr>
          </w:p>
        </w:tc>
        <w:tc>
          <w:tcPr>
            <w:tcW w:w="3203" w:type="dxa"/>
            <w:vMerge/>
            <w:tcBorders>
              <w:top w:val="single" w:sz="4" w:space="0" w:color="auto"/>
              <w:left w:val="single" w:sz="4" w:space="0" w:color="auto"/>
              <w:bottom w:val="single" w:sz="4" w:space="0" w:color="auto"/>
            </w:tcBorders>
          </w:tcPr>
          <w:p w:rsidR="00183C99" w:rsidRDefault="00183C99" w:rsidP="002F09EE">
            <w:pPr>
              <w:pStyle w:val="a8"/>
            </w:pPr>
          </w:p>
        </w:tc>
      </w:tr>
      <w:tr w:rsidR="00183C99" w:rsidTr="003E07E0">
        <w:tc>
          <w:tcPr>
            <w:tcW w:w="3220" w:type="dxa"/>
            <w:tcBorders>
              <w:top w:val="single" w:sz="4" w:space="0" w:color="auto"/>
              <w:bottom w:val="single" w:sz="4" w:space="0" w:color="auto"/>
              <w:right w:val="single" w:sz="4" w:space="0" w:color="auto"/>
            </w:tcBorders>
          </w:tcPr>
          <w:p w:rsidR="00183C99" w:rsidRDefault="00183C99" w:rsidP="002F09EE">
            <w:pPr>
              <w:pStyle w:val="a8"/>
            </w:pPr>
          </w:p>
        </w:tc>
        <w:tc>
          <w:tcPr>
            <w:tcW w:w="35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pPr>
          </w:p>
        </w:tc>
        <w:tc>
          <w:tcPr>
            <w:tcW w:w="3203" w:type="dxa"/>
            <w:vMerge/>
            <w:tcBorders>
              <w:top w:val="single" w:sz="4" w:space="0" w:color="auto"/>
              <w:left w:val="single" w:sz="4" w:space="0" w:color="auto"/>
              <w:bottom w:val="single" w:sz="4" w:space="0" w:color="auto"/>
            </w:tcBorders>
          </w:tcPr>
          <w:p w:rsidR="00183C99" w:rsidRDefault="00183C99" w:rsidP="002F09EE">
            <w:pPr>
              <w:pStyle w:val="a8"/>
            </w:pPr>
          </w:p>
        </w:tc>
      </w:tr>
      <w:tr w:rsidR="00183C99" w:rsidTr="003E07E0">
        <w:tc>
          <w:tcPr>
            <w:tcW w:w="3220" w:type="dxa"/>
            <w:tcBorders>
              <w:top w:val="single" w:sz="4" w:space="0" w:color="auto"/>
              <w:bottom w:val="single" w:sz="4" w:space="0" w:color="auto"/>
              <w:right w:val="single" w:sz="4" w:space="0" w:color="auto"/>
            </w:tcBorders>
          </w:tcPr>
          <w:p w:rsidR="00183C99" w:rsidRDefault="00183C99" w:rsidP="002F09EE">
            <w:pPr>
              <w:pStyle w:val="a8"/>
            </w:pPr>
          </w:p>
        </w:tc>
        <w:tc>
          <w:tcPr>
            <w:tcW w:w="35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pPr>
          </w:p>
        </w:tc>
        <w:tc>
          <w:tcPr>
            <w:tcW w:w="3203" w:type="dxa"/>
            <w:vMerge/>
            <w:tcBorders>
              <w:top w:val="single" w:sz="4" w:space="0" w:color="auto"/>
              <w:left w:val="single" w:sz="4" w:space="0" w:color="auto"/>
              <w:bottom w:val="single" w:sz="4" w:space="0" w:color="auto"/>
            </w:tcBorders>
          </w:tcPr>
          <w:p w:rsidR="00183C99" w:rsidRDefault="00183C99" w:rsidP="002F09EE">
            <w:pPr>
              <w:pStyle w:val="a8"/>
            </w:pPr>
          </w:p>
        </w:tc>
      </w:tr>
      <w:tr w:rsidR="00183C99" w:rsidTr="003E07E0">
        <w:tc>
          <w:tcPr>
            <w:tcW w:w="3220" w:type="dxa"/>
            <w:tcBorders>
              <w:top w:val="single" w:sz="4" w:space="0" w:color="auto"/>
              <w:bottom w:val="single" w:sz="4" w:space="0" w:color="auto"/>
              <w:right w:val="single" w:sz="4" w:space="0" w:color="auto"/>
            </w:tcBorders>
          </w:tcPr>
          <w:p w:rsidR="00183C99" w:rsidRDefault="00183C99" w:rsidP="002F09EE">
            <w:pPr>
              <w:pStyle w:val="a8"/>
            </w:pPr>
          </w:p>
        </w:tc>
        <w:tc>
          <w:tcPr>
            <w:tcW w:w="35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pPr>
          </w:p>
        </w:tc>
        <w:tc>
          <w:tcPr>
            <w:tcW w:w="3203" w:type="dxa"/>
            <w:vMerge/>
            <w:tcBorders>
              <w:top w:val="single" w:sz="4" w:space="0" w:color="auto"/>
              <w:left w:val="single" w:sz="4" w:space="0" w:color="auto"/>
              <w:bottom w:val="single" w:sz="4" w:space="0" w:color="auto"/>
            </w:tcBorders>
          </w:tcPr>
          <w:p w:rsidR="00183C99" w:rsidRDefault="00183C99" w:rsidP="002F09EE">
            <w:pPr>
              <w:pStyle w:val="a8"/>
            </w:pPr>
          </w:p>
        </w:tc>
      </w:tr>
      <w:tr w:rsidR="00183C99" w:rsidTr="003E07E0">
        <w:tc>
          <w:tcPr>
            <w:tcW w:w="3220" w:type="dxa"/>
            <w:tcBorders>
              <w:top w:val="single" w:sz="4" w:space="0" w:color="auto"/>
              <w:bottom w:val="single" w:sz="4" w:space="0" w:color="auto"/>
              <w:right w:val="single" w:sz="4" w:space="0" w:color="auto"/>
            </w:tcBorders>
          </w:tcPr>
          <w:p w:rsidR="00183C99" w:rsidRDefault="00183C99" w:rsidP="002F09EE">
            <w:pPr>
              <w:pStyle w:val="a8"/>
            </w:pPr>
          </w:p>
        </w:tc>
        <w:tc>
          <w:tcPr>
            <w:tcW w:w="3500" w:type="dxa"/>
            <w:tcBorders>
              <w:top w:val="single" w:sz="4" w:space="0" w:color="auto"/>
              <w:left w:val="single" w:sz="4" w:space="0" w:color="auto"/>
              <w:bottom w:val="single" w:sz="4" w:space="0" w:color="auto"/>
              <w:right w:val="single" w:sz="4" w:space="0" w:color="auto"/>
            </w:tcBorders>
          </w:tcPr>
          <w:p w:rsidR="00183C99" w:rsidRDefault="00183C99" w:rsidP="002F09EE">
            <w:pPr>
              <w:pStyle w:val="a8"/>
            </w:pPr>
          </w:p>
        </w:tc>
        <w:tc>
          <w:tcPr>
            <w:tcW w:w="3203" w:type="dxa"/>
            <w:vMerge/>
            <w:tcBorders>
              <w:top w:val="single" w:sz="4" w:space="0" w:color="auto"/>
              <w:left w:val="single" w:sz="4" w:space="0" w:color="auto"/>
              <w:bottom w:val="single" w:sz="4" w:space="0" w:color="auto"/>
            </w:tcBorders>
          </w:tcPr>
          <w:p w:rsidR="00183C99" w:rsidRDefault="00183C99" w:rsidP="002F09EE">
            <w:pPr>
              <w:pStyle w:val="a8"/>
            </w:pPr>
          </w:p>
        </w:tc>
      </w:tr>
    </w:tbl>
    <w:p w:rsidR="00397D5F" w:rsidRDefault="00397D5F"/>
    <w:sectPr w:rsidR="00397D5F" w:rsidSect="00187C3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93BB7"/>
    <w:rsid w:val="001169EF"/>
    <w:rsid w:val="00183C99"/>
    <w:rsid w:val="00187C30"/>
    <w:rsid w:val="00197950"/>
    <w:rsid w:val="002F09EE"/>
    <w:rsid w:val="00397D5F"/>
    <w:rsid w:val="003E07E0"/>
    <w:rsid w:val="009A6ED6"/>
    <w:rsid w:val="00B16467"/>
    <w:rsid w:val="00C5426C"/>
    <w:rsid w:val="00D93BB7"/>
    <w:rsid w:val="00DB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DF400A0-A965-4E2B-A505-43DC3ACA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9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19795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9795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95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97950"/>
    <w:rPr>
      <w:rFonts w:asciiTheme="majorHAnsi" w:eastAsiaTheme="majorEastAsia" w:hAnsiTheme="majorHAnsi" w:cstheme="majorBidi"/>
      <w:b/>
      <w:bCs/>
      <w:color w:val="5B9BD5" w:themeColor="accent1"/>
      <w:sz w:val="26"/>
      <w:szCs w:val="26"/>
    </w:rPr>
  </w:style>
  <w:style w:type="paragraph" w:styleId="a3">
    <w:name w:val="No Spacing"/>
    <w:uiPriority w:val="1"/>
    <w:qFormat/>
    <w:rsid w:val="00197950"/>
    <w:pPr>
      <w:spacing w:after="0" w:line="240" w:lineRule="auto"/>
    </w:pPr>
  </w:style>
  <w:style w:type="character" w:customStyle="1" w:styleId="a4">
    <w:name w:val="Цветовое выделение"/>
    <w:uiPriority w:val="99"/>
    <w:rsid w:val="00183C99"/>
    <w:rPr>
      <w:b/>
      <w:color w:val="26282F"/>
    </w:rPr>
  </w:style>
  <w:style w:type="character" w:customStyle="1" w:styleId="a5">
    <w:name w:val="Гипертекстовая ссылка"/>
    <w:basedOn w:val="a4"/>
    <w:uiPriority w:val="99"/>
    <w:rsid w:val="00183C99"/>
    <w:rPr>
      <w:rFonts w:cs="Times New Roman"/>
      <w:b/>
      <w:color w:val="106BBE"/>
    </w:rPr>
  </w:style>
  <w:style w:type="paragraph" w:customStyle="1" w:styleId="a6">
    <w:name w:val="Текст (справка)"/>
    <w:basedOn w:val="a"/>
    <w:next w:val="a"/>
    <w:uiPriority w:val="99"/>
    <w:rsid w:val="00183C99"/>
    <w:pPr>
      <w:ind w:left="170" w:right="170" w:firstLine="0"/>
      <w:jc w:val="left"/>
    </w:pPr>
  </w:style>
  <w:style w:type="paragraph" w:customStyle="1" w:styleId="a7">
    <w:name w:val="Комментарий"/>
    <w:basedOn w:val="a6"/>
    <w:next w:val="a"/>
    <w:uiPriority w:val="99"/>
    <w:rsid w:val="00183C99"/>
    <w:pPr>
      <w:spacing w:before="75"/>
      <w:ind w:right="0"/>
      <w:jc w:val="both"/>
    </w:pPr>
    <w:rPr>
      <w:color w:val="353842"/>
    </w:rPr>
  </w:style>
  <w:style w:type="paragraph" w:customStyle="1" w:styleId="a8">
    <w:name w:val="Нормальный (таблица)"/>
    <w:basedOn w:val="a"/>
    <w:next w:val="a"/>
    <w:uiPriority w:val="99"/>
    <w:rsid w:val="00183C99"/>
    <w:pPr>
      <w:ind w:firstLine="0"/>
    </w:pPr>
  </w:style>
  <w:style w:type="paragraph" w:customStyle="1" w:styleId="a9">
    <w:name w:val="Прижатый влево"/>
    <w:basedOn w:val="a"/>
    <w:next w:val="a"/>
    <w:rsid w:val="00183C99"/>
    <w:pPr>
      <w:ind w:firstLine="0"/>
      <w:jc w:val="left"/>
    </w:pPr>
  </w:style>
  <w:style w:type="character" w:customStyle="1" w:styleId="aa">
    <w:name w:val="Цветовое выделение для Текст"/>
    <w:uiPriority w:val="99"/>
    <w:rsid w:val="00183C99"/>
    <w:rPr>
      <w:rFonts w:ascii="Times New Roman CYR" w:hAnsi="Times New Roman CYR"/>
    </w:rPr>
  </w:style>
  <w:style w:type="paragraph" w:styleId="ab">
    <w:name w:val="header"/>
    <w:basedOn w:val="a"/>
    <w:link w:val="ac"/>
    <w:uiPriority w:val="99"/>
    <w:rsid w:val="00183C99"/>
    <w:pPr>
      <w:tabs>
        <w:tab w:val="center" w:pos="4677"/>
        <w:tab w:val="right" w:pos="9355"/>
      </w:tabs>
    </w:pPr>
  </w:style>
  <w:style w:type="character" w:customStyle="1" w:styleId="ac">
    <w:name w:val="Верхний колонтитул Знак"/>
    <w:basedOn w:val="a0"/>
    <w:link w:val="ab"/>
    <w:uiPriority w:val="99"/>
    <w:rsid w:val="00183C99"/>
    <w:rPr>
      <w:rFonts w:ascii="Times New Roman CYR" w:eastAsia="Times New Roman" w:hAnsi="Times New Roman CYR" w:cs="Times New Roman CYR"/>
      <w:sz w:val="24"/>
      <w:szCs w:val="24"/>
      <w:lang w:eastAsia="ru-RU"/>
    </w:rPr>
  </w:style>
  <w:style w:type="paragraph" w:styleId="ad">
    <w:name w:val="footer"/>
    <w:basedOn w:val="a"/>
    <w:link w:val="ae"/>
    <w:uiPriority w:val="99"/>
    <w:rsid w:val="00183C99"/>
    <w:pPr>
      <w:tabs>
        <w:tab w:val="center" w:pos="4677"/>
        <w:tab w:val="right" w:pos="9355"/>
      </w:tabs>
    </w:pPr>
  </w:style>
  <w:style w:type="character" w:customStyle="1" w:styleId="ae">
    <w:name w:val="Нижний колонтитул Знак"/>
    <w:basedOn w:val="a0"/>
    <w:link w:val="ad"/>
    <w:uiPriority w:val="99"/>
    <w:rsid w:val="00183C99"/>
    <w:rPr>
      <w:rFonts w:ascii="Times New Roman CYR" w:eastAsia="Times New Roman" w:hAnsi="Times New Roman CYR" w:cs="Times New Roman CYR"/>
      <w:sz w:val="24"/>
      <w:szCs w:val="24"/>
      <w:lang w:eastAsia="ru-RU"/>
    </w:rPr>
  </w:style>
  <w:style w:type="character" w:customStyle="1" w:styleId="display-string">
    <w:name w:val="display-string"/>
    <w:basedOn w:val="a0"/>
    <w:rsid w:val="00183C99"/>
    <w:rPr>
      <w:rFonts w:cs="Times New Roman"/>
    </w:rPr>
  </w:style>
  <w:style w:type="paragraph" w:styleId="af">
    <w:name w:val="Body Text Indent"/>
    <w:basedOn w:val="a"/>
    <w:link w:val="af0"/>
    <w:uiPriority w:val="99"/>
    <w:rsid w:val="00183C99"/>
    <w:pPr>
      <w:widowControl/>
      <w:autoSpaceDE/>
      <w:autoSpaceDN/>
      <w:adjustRightInd/>
      <w:ind w:left="7200" w:firstLine="0"/>
      <w:jc w:val="left"/>
    </w:pPr>
    <w:rPr>
      <w:rFonts w:ascii="Times New Roman" w:hAnsi="Times New Roman" w:cs="Times New Roman"/>
      <w:sz w:val="28"/>
    </w:rPr>
  </w:style>
  <w:style w:type="character" w:customStyle="1" w:styleId="af0">
    <w:name w:val="Основной текст с отступом Знак"/>
    <w:basedOn w:val="a0"/>
    <w:link w:val="af"/>
    <w:uiPriority w:val="99"/>
    <w:rsid w:val="00183C99"/>
    <w:rPr>
      <w:rFonts w:ascii="Times New Roman" w:eastAsia="Times New Roman" w:hAnsi="Times New Roman" w:cs="Times New Roman"/>
      <w:sz w:val="28"/>
      <w:szCs w:val="24"/>
      <w:lang w:eastAsia="ru-RU"/>
    </w:rPr>
  </w:style>
  <w:style w:type="character" w:styleId="af1">
    <w:name w:val="Hyperlink"/>
    <w:basedOn w:val="a0"/>
    <w:uiPriority w:val="99"/>
    <w:rsid w:val="00183C99"/>
    <w:rPr>
      <w:rFonts w:cs="Times New Roman"/>
      <w:color w:val="0000FF"/>
      <w:u w:val="single"/>
    </w:rPr>
  </w:style>
  <w:style w:type="character" w:styleId="af2">
    <w:name w:val="Emphasis"/>
    <w:basedOn w:val="a0"/>
    <w:uiPriority w:val="99"/>
    <w:qFormat/>
    <w:rsid w:val="00183C99"/>
    <w:rPr>
      <w:rFonts w:cs="Times New Roman"/>
      <w:i/>
      <w:iCs/>
    </w:rPr>
  </w:style>
  <w:style w:type="paragraph" w:customStyle="1" w:styleId="s1">
    <w:name w:val="s_1"/>
    <w:basedOn w:val="a"/>
    <w:uiPriority w:val="99"/>
    <w:rsid w:val="00183C9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alloon Text"/>
    <w:basedOn w:val="a"/>
    <w:link w:val="af4"/>
    <w:uiPriority w:val="99"/>
    <w:semiHidden/>
    <w:unhideWhenUsed/>
    <w:rsid w:val="00183C99"/>
    <w:rPr>
      <w:rFonts w:ascii="Tahoma" w:hAnsi="Tahoma" w:cs="Tahoma"/>
      <w:sz w:val="16"/>
      <w:szCs w:val="16"/>
    </w:rPr>
  </w:style>
  <w:style w:type="character" w:customStyle="1" w:styleId="af4">
    <w:name w:val="Текст выноски Знак"/>
    <w:basedOn w:val="a0"/>
    <w:link w:val="af3"/>
    <w:uiPriority w:val="99"/>
    <w:semiHidden/>
    <w:rsid w:val="00183C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hyperlink" Target="http://internet.garant.ru/document/redirect/70252506/0"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48567/1102" TargetMode="External"/><Relationship Id="rId3" Type="http://schemas.openxmlformats.org/officeDocument/2006/relationships/settings" Target="settings.xml"/><Relationship Id="rId21" Type="http://schemas.openxmlformats.org/officeDocument/2006/relationships/hyperlink" Target="http://internet.garant.ru/document/redirect/193875/0" TargetMode="External"/><Relationship Id="rId7" Type="http://schemas.openxmlformats.org/officeDocument/2006/relationships/hyperlink" Target="http://internet.garant.ru/document/redirect/193875/0" TargetMode="External"/><Relationship Id="rId12" Type="http://schemas.openxmlformats.org/officeDocument/2006/relationships/hyperlink" Target="http://internet.garant.ru/document/redirect/12137300/0" TargetMode="External"/><Relationship Id="rId17" Type="http://schemas.openxmlformats.org/officeDocument/2006/relationships/hyperlink" Target="http://internet.garant.ru/document/redirect/12148567/400" TargetMode="External"/><Relationship Id="rId25" Type="http://schemas.openxmlformats.org/officeDocument/2006/relationships/hyperlink" Target="http://internet.garant.ru/document/redirect/12148567/1002" TargetMode="External"/><Relationship Id="rId2" Type="http://schemas.openxmlformats.org/officeDocument/2006/relationships/styles" Target="styles.xml"/><Relationship Id="rId16" Type="http://schemas.openxmlformats.org/officeDocument/2006/relationships/hyperlink" Target="http://internet.garant.ru/document/redirect/10102673/101" TargetMode="External"/><Relationship Id="rId20" Type="http://schemas.openxmlformats.org/officeDocument/2006/relationships/hyperlink" Target="http://internet.garant.ru/document/redirect/12148567/0" TargetMode="External"/><Relationship Id="rId29" Type="http://schemas.openxmlformats.org/officeDocument/2006/relationships/hyperlink" Target="http://internet.garant.ru/document/redirect/12125268/69" TargetMode="External"/><Relationship Id="rId1" Type="http://schemas.openxmlformats.org/officeDocument/2006/relationships/numbering" Target="numbering.xml"/><Relationship Id="rId6" Type="http://schemas.openxmlformats.org/officeDocument/2006/relationships/hyperlink" Target="http://internet.garant.ru/document/redirect/70252506/0"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internet.garant.ru/document/redirect/10102673/101" TargetMode="External"/><Relationship Id="rId32" Type="http://schemas.openxmlformats.org/officeDocument/2006/relationships/theme" Target="theme/theme1.xml"/><Relationship Id="rId5" Type="http://schemas.openxmlformats.org/officeDocument/2006/relationships/hyperlink" Target="http://internet.garant.ru/document/redirect/12148567/0" TargetMode="External"/><Relationship Id="rId15" Type="http://schemas.openxmlformats.org/officeDocument/2006/relationships/hyperlink" Target="http://internet.garant.ru/document/redirect/10200083/0" TargetMode="External"/><Relationship Id="rId23" Type="http://schemas.openxmlformats.org/officeDocument/2006/relationships/hyperlink" Target="http://internet.garant.ru/document/redirect/12148567/4" TargetMode="External"/><Relationship Id="rId28" Type="http://schemas.openxmlformats.org/officeDocument/2006/relationships/hyperlink" Target="http://internet.garant.ru/document/redirect/12125268/65" TargetMode="External"/><Relationship Id="rId10" Type="http://schemas.openxmlformats.org/officeDocument/2006/relationships/hyperlink" Target="http://internet.garant.ru/document/redirect/10900200/0" TargetMode="External"/><Relationship Id="rId19" Type="http://schemas.openxmlformats.org/officeDocument/2006/relationships/hyperlink" Target="http://internet.garant.ru/document/redirect/12148567/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0164072/0" TargetMode="External"/><Relationship Id="rId14" Type="http://schemas.openxmlformats.org/officeDocument/2006/relationships/hyperlink" Target="http://internet.garant.ru/document/redirect/193875/0" TargetMode="External"/><Relationship Id="rId22" Type="http://schemas.openxmlformats.org/officeDocument/2006/relationships/hyperlink" Target="http://internet.garant.ru/document/redirect/12148567/4" TargetMode="External"/><Relationship Id="rId27" Type="http://schemas.openxmlformats.org/officeDocument/2006/relationships/hyperlink" Target="http://internet.garant.ru/document/redirect/12125268/57" TargetMode="External"/><Relationship Id="rId30" Type="http://schemas.openxmlformats.org/officeDocument/2006/relationships/hyperlink" Target="http://212.119.220.126:1313/CRM/ContractorLegal/Details/53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12526</Words>
  <Characters>71401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6</cp:revision>
  <dcterms:created xsi:type="dcterms:W3CDTF">2024-02-22T09:33:00Z</dcterms:created>
  <dcterms:modified xsi:type="dcterms:W3CDTF">2024-03-19T08:56:00Z</dcterms:modified>
</cp:coreProperties>
</file>