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82" w:rsidRDefault="005409B0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  <w:r>
        <w:rPr>
          <w:rFonts w:ascii="Calibri" w:hAnsi="Calibri"/>
          <w:noProof/>
          <w:sz w:val="22"/>
          <w:szCs w:val="22"/>
          <w:lang w:eastAsia="ru-RU"/>
        </w:rPr>
        <w:drawing>
          <wp:inline distT="0" distB="0" distL="0" distR="0">
            <wp:extent cx="512445" cy="622935"/>
            <wp:effectExtent l="0" t="0" r="1905" b="5715"/>
            <wp:docPr id="2" name="Рисунок 2" descr="Описание: Описание: Описание: 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782">
        <w:rPr>
          <w:color w:val="000000"/>
          <w:spacing w:val="4"/>
        </w:rPr>
        <w:br w:type="textWrapping" w:clear="all"/>
      </w:r>
      <w:r w:rsidR="008F3782">
        <w:rPr>
          <w:b/>
          <w:sz w:val="28"/>
          <w:szCs w:val="28"/>
        </w:rPr>
        <w:t xml:space="preserve">Администрация </w:t>
      </w:r>
      <w:proofErr w:type="spellStart"/>
      <w:r w:rsidR="008F3782">
        <w:rPr>
          <w:b/>
          <w:sz w:val="28"/>
          <w:szCs w:val="28"/>
        </w:rPr>
        <w:t>Долгомостовского</w:t>
      </w:r>
      <w:proofErr w:type="spellEnd"/>
      <w:r w:rsidR="008F3782">
        <w:rPr>
          <w:b/>
          <w:sz w:val="28"/>
          <w:szCs w:val="28"/>
        </w:rPr>
        <w:t xml:space="preserve">  сельсовета</w:t>
      </w: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 w:rsidRPr="004B2089">
        <w:rPr>
          <w:sz w:val="28"/>
          <w:szCs w:val="28"/>
        </w:rPr>
        <w:t xml:space="preserve">Абанского района </w:t>
      </w:r>
      <w:r>
        <w:rPr>
          <w:sz w:val="28"/>
          <w:szCs w:val="28"/>
        </w:rPr>
        <w:t>Красноярского края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shd w:val="clear" w:color="auto" w:fill="FFFFFF"/>
        <w:tabs>
          <w:tab w:val="left" w:pos="3420"/>
        </w:tabs>
        <w:spacing w:before="221"/>
        <w:ind w:left="-180"/>
        <w:jc w:val="center"/>
        <w:rPr>
          <w:b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Pr="00AD059E" w:rsidRDefault="00AB7B0E" w:rsidP="008F3782">
      <w:pPr>
        <w:pStyle w:val="ConsPlusTitle"/>
        <w:widowControl/>
        <w:ind w:left="-18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00</w:t>
      </w:r>
      <w:r w:rsidR="006B2F39"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>0</w:t>
      </w:r>
      <w:r w:rsidR="005409B0">
        <w:rPr>
          <w:b w:val="0"/>
          <w:bCs w:val="0"/>
          <w:sz w:val="28"/>
          <w:szCs w:val="28"/>
        </w:rPr>
        <w:t>0</w:t>
      </w:r>
      <w:r w:rsidR="008F3782">
        <w:rPr>
          <w:b w:val="0"/>
          <w:bCs w:val="0"/>
          <w:sz w:val="28"/>
          <w:szCs w:val="28"/>
        </w:rPr>
        <w:t>.202</w:t>
      </w:r>
      <w:r>
        <w:rPr>
          <w:b w:val="0"/>
          <w:bCs w:val="0"/>
          <w:sz w:val="28"/>
          <w:szCs w:val="28"/>
        </w:rPr>
        <w:t>3</w:t>
      </w:r>
      <w:r w:rsidR="008F3782">
        <w:rPr>
          <w:b w:val="0"/>
          <w:bCs w:val="0"/>
          <w:sz w:val="28"/>
          <w:szCs w:val="28"/>
        </w:rPr>
        <w:tab/>
        <w:t xml:space="preserve">                         </w:t>
      </w:r>
      <w:r w:rsidR="00700450">
        <w:rPr>
          <w:b w:val="0"/>
          <w:bCs w:val="0"/>
          <w:sz w:val="28"/>
          <w:szCs w:val="28"/>
        </w:rPr>
        <w:t xml:space="preserve">   </w:t>
      </w:r>
      <w:r w:rsidR="008F3782">
        <w:rPr>
          <w:b w:val="0"/>
          <w:bCs w:val="0"/>
          <w:sz w:val="28"/>
          <w:szCs w:val="28"/>
        </w:rPr>
        <w:t>с.   Долгий Мост</w:t>
      </w:r>
      <w:r>
        <w:rPr>
          <w:b w:val="0"/>
          <w:bCs w:val="0"/>
          <w:sz w:val="28"/>
          <w:szCs w:val="28"/>
        </w:rPr>
        <w:t xml:space="preserve">       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</w:t>
      </w:r>
      <w:r w:rsidR="008F3782">
        <w:rPr>
          <w:b w:val="0"/>
          <w:bCs w:val="0"/>
          <w:sz w:val="28"/>
          <w:szCs w:val="28"/>
        </w:rPr>
        <w:t xml:space="preserve">   № </w:t>
      </w:r>
      <w:r>
        <w:rPr>
          <w:b w:val="0"/>
          <w:bCs w:val="0"/>
          <w:sz w:val="28"/>
          <w:szCs w:val="28"/>
        </w:rPr>
        <w:t>Проект</w:t>
      </w: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Title"/>
        <w:widowControl/>
        <w:ind w:left="-180"/>
        <w:jc w:val="center"/>
        <w:rPr>
          <w:b w:val="0"/>
          <w:bCs w:val="0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01.11.2013 № 55-п</w:t>
      </w:r>
    </w:p>
    <w:p w:rsidR="008F3782" w:rsidRDefault="008F3782" w:rsidP="008F3782">
      <w:pPr>
        <w:pStyle w:val="ConsPlusNormal"/>
        <w:widowControl/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жизнедеятельности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Pr="00CD2FF8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 соответствии со статьей 179 Бюджетного кодекса Российской Федерации, статьями 55, 57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 ПОСТАНОВЛЯЮ: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574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программы «Обеспечение жизнедеятельности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 на 2014-202</w:t>
      </w:r>
      <w:r w:rsidR="0057465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годы, изложить в новой редакции:</w:t>
      </w:r>
    </w:p>
    <w:p w:rsidR="008F3782" w:rsidRDefault="008F3782" w:rsidP="008F3782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жизнедеятельности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74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«Обеспечение жизнедеятельности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следующие изменения: следующие изменения:</w:t>
      </w: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Муниципальную программу изложить в новой редакции согласно приложению к настоящему постановлению.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газете «Ведомости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выполнение данного Постановления оставляю за собой.</w:t>
      </w:r>
    </w:p>
    <w:p w:rsidR="008F3782" w:rsidRDefault="008F3782" w:rsidP="008F3782">
      <w:pPr>
        <w:pStyle w:val="ConsPlusNormal"/>
        <w:widowControl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опубликования, но не ранее 01.01.202</w:t>
      </w:r>
      <w:r w:rsidR="0057465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F3782" w:rsidRDefault="008F3782" w:rsidP="008F3782">
      <w:pPr>
        <w:pStyle w:val="ConsPlusNormal"/>
        <w:widowControl/>
        <w:ind w:left="-180" w:firstLine="0"/>
        <w:rPr>
          <w:rFonts w:ascii="Times New Roman" w:hAnsi="Times New Roman" w:cs="Times New Roman"/>
          <w:sz w:val="28"/>
          <w:szCs w:val="28"/>
        </w:rPr>
      </w:pPr>
    </w:p>
    <w:p w:rsidR="008F3782" w:rsidRDefault="008F3782" w:rsidP="008F3782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3782" w:rsidRDefault="002C2C8A" w:rsidP="008F3782">
      <w:pPr>
        <w:tabs>
          <w:tab w:val="left" w:pos="9000"/>
        </w:tabs>
        <w:ind w:left="-180" w:right="7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F3782">
        <w:rPr>
          <w:sz w:val="28"/>
          <w:szCs w:val="28"/>
        </w:rPr>
        <w:t xml:space="preserve"> </w:t>
      </w:r>
      <w:proofErr w:type="spellStart"/>
      <w:r w:rsidR="008F3782">
        <w:rPr>
          <w:sz w:val="28"/>
          <w:szCs w:val="28"/>
        </w:rPr>
        <w:t>Долгомостовского</w:t>
      </w:r>
      <w:proofErr w:type="spellEnd"/>
      <w:r w:rsidR="008F3782">
        <w:rPr>
          <w:sz w:val="28"/>
          <w:szCs w:val="28"/>
        </w:rPr>
        <w:t xml:space="preserve"> сельсовета                                      </w:t>
      </w:r>
      <w:r w:rsidR="005409B0">
        <w:rPr>
          <w:sz w:val="28"/>
          <w:szCs w:val="28"/>
        </w:rPr>
        <w:t xml:space="preserve">        Л.Д.Попова</w:t>
      </w:r>
    </w:p>
    <w:p w:rsidR="008F3782" w:rsidRDefault="008F3782" w:rsidP="008F3782"/>
    <w:p w:rsidR="008F3782" w:rsidRDefault="008F3782" w:rsidP="008F3782"/>
    <w:p w:rsidR="00700450" w:rsidRPr="00700450" w:rsidRDefault="00700450" w:rsidP="00700450">
      <w:pPr>
        <w:pageBreakBefore/>
        <w:jc w:val="right"/>
        <w:rPr>
          <w:sz w:val="28"/>
          <w:szCs w:val="28"/>
        </w:rPr>
      </w:pPr>
      <w:r w:rsidRPr="00700450">
        <w:rPr>
          <w:sz w:val="28"/>
          <w:szCs w:val="28"/>
        </w:rPr>
        <w:lastRenderedPageBreak/>
        <w:t xml:space="preserve">                                                                                                 Приложение 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</w:t>
      </w:r>
      <w:proofErr w:type="spellStart"/>
      <w:r w:rsidRPr="00700450">
        <w:rPr>
          <w:sz w:val="28"/>
          <w:szCs w:val="28"/>
        </w:rPr>
        <w:t>Долгомостовского</w:t>
      </w:r>
      <w:proofErr w:type="spellEnd"/>
      <w:r w:rsidRPr="00700450">
        <w:rPr>
          <w:sz w:val="28"/>
          <w:szCs w:val="28"/>
        </w:rPr>
        <w:t xml:space="preserve"> сельсовета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  <w:r w:rsidRPr="00700450">
        <w:rPr>
          <w:sz w:val="28"/>
          <w:szCs w:val="28"/>
        </w:rPr>
        <w:t xml:space="preserve">                                                                              </w:t>
      </w:r>
      <w:r w:rsidR="00DC681B">
        <w:rPr>
          <w:sz w:val="28"/>
          <w:szCs w:val="28"/>
        </w:rPr>
        <w:t>о</w:t>
      </w:r>
      <w:r w:rsidRPr="00700450">
        <w:rPr>
          <w:sz w:val="28"/>
          <w:szCs w:val="28"/>
        </w:rPr>
        <w:t xml:space="preserve">т </w:t>
      </w:r>
      <w:r w:rsidR="001D0A4E">
        <w:rPr>
          <w:sz w:val="28"/>
          <w:szCs w:val="28"/>
        </w:rPr>
        <w:t>00</w:t>
      </w:r>
      <w:r w:rsidR="006B2F39">
        <w:rPr>
          <w:sz w:val="28"/>
          <w:szCs w:val="28"/>
        </w:rPr>
        <w:t>.</w:t>
      </w:r>
      <w:r w:rsidR="001D0A4E">
        <w:rPr>
          <w:sz w:val="28"/>
          <w:szCs w:val="28"/>
        </w:rPr>
        <w:t>0</w:t>
      </w:r>
      <w:r w:rsidR="005409B0">
        <w:rPr>
          <w:sz w:val="28"/>
          <w:szCs w:val="28"/>
        </w:rPr>
        <w:t>0</w:t>
      </w:r>
      <w:r w:rsidRPr="00700450">
        <w:rPr>
          <w:sz w:val="28"/>
          <w:szCs w:val="28"/>
        </w:rPr>
        <w:t>.202</w:t>
      </w:r>
      <w:r w:rsidR="001D0A4E">
        <w:rPr>
          <w:sz w:val="28"/>
          <w:szCs w:val="28"/>
        </w:rPr>
        <w:t>3</w:t>
      </w:r>
      <w:r w:rsidRPr="00700450">
        <w:rPr>
          <w:sz w:val="28"/>
          <w:szCs w:val="28"/>
        </w:rPr>
        <w:t xml:space="preserve"> г  №</w:t>
      </w:r>
      <w:r w:rsidR="001D0A4E">
        <w:rPr>
          <w:sz w:val="28"/>
          <w:szCs w:val="28"/>
        </w:rPr>
        <w:t>Проект</w:t>
      </w:r>
      <w:r w:rsidRPr="00700450">
        <w:rPr>
          <w:sz w:val="28"/>
          <w:szCs w:val="28"/>
        </w:rPr>
        <w:t xml:space="preserve"> </w:t>
      </w:r>
    </w:p>
    <w:p w:rsidR="00700450" w:rsidRPr="00700450" w:rsidRDefault="00700450" w:rsidP="00700450">
      <w:pPr>
        <w:jc w:val="right"/>
        <w:rPr>
          <w:sz w:val="28"/>
          <w:szCs w:val="28"/>
        </w:rPr>
      </w:pP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>  Паспорт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 муниципальной  программы «Обеспечение жизнедеятельности </w:t>
      </w:r>
      <w:proofErr w:type="gramStart"/>
      <w:r w:rsidRPr="00700450">
        <w:rPr>
          <w:bCs/>
          <w:sz w:val="28"/>
          <w:szCs w:val="28"/>
        </w:rPr>
        <w:t>на</w:t>
      </w:r>
      <w:proofErr w:type="gramEnd"/>
      <w:r w:rsidRPr="00700450">
        <w:rPr>
          <w:bCs/>
          <w:sz w:val="28"/>
          <w:szCs w:val="28"/>
        </w:rPr>
        <w:t xml:space="preserve"> </w:t>
      </w:r>
    </w:p>
    <w:p w:rsidR="00700450" w:rsidRPr="00700450" w:rsidRDefault="00700450" w:rsidP="00700450">
      <w:pPr>
        <w:jc w:val="center"/>
        <w:rPr>
          <w:bCs/>
          <w:sz w:val="28"/>
          <w:szCs w:val="28"/>
        </w:rPr>
      </w:pPr>
      <w:r w:rsidRPr="00700450">
        <w:rPr>
          <w:bCs/>
          <w:sz w:val="28"/>
          <w:szCs w:val="28"/>
        </w:rPr>
        <w:t xml:space="preserve">территории  </w:t>
      </w:r>
      <w:proofErr w:type="spellStart"/>
      <w:r w:rsidRPr="00700450">
        <w:rPr>
          <w:bCs/>
          <w:sz w:val="28"/>
          <w:szCs w:val="28"/>
        </w:rPr>
        <w:t>Долгомостовского</w:t>
      </w:r>
      <w:proofErr w:type="spellEnd"/>
      <w:r w:rsidRPr="00700450">
        <w:rPr>
          <w:bCs/>
          <w:sz w:val="28"/>
          <w:szCs w:val="28"/>
        </w:rPr>
        <w:t xml:space="preserve"> </w:t>
      </w:r>
      <w:r w:rsidRPr="00DC76F1">
        <w:rPr>
          <w:bCs/>
          <w:sz w:val="28"/>
          <w:szCs w:val="28"/>
        </w:rPr>
        <w:t>сельсовета</w:t>
      </w:r>
      <w:r w:rsidR="00DC76F1" w:rsidRPr="00DC76F1">
        <w:rPr>
          <w:bCs/>
          <w:sz w:val="28"/>
          <w:szCs w:val="28"/>
        </w:rPr>
        <w:t xml:space="preserve"> </w:t>
      </w:r>
      <w:proofErr w:type="spellStart"/>
      <w:r w:rsidR="00DC76F1" w:rsidRPr="00DC76F1">
        <w:rPr>
          <w:bCs/>
          <w:sz w:val="28"/>
          <w:szCs w:val="28"/>
        </w:rPr>
        <w:t>Абанского</w:t>
      </w:r>
      <w:proofErr w:type="spellEnd"/>
      <w:r w:rsidR="00DC76F1" w:rsidRPr="00DC76F1">
        <w:rPr>
          <w:bCs/>
          <w:sz w:val="28"/>
          <w:szCs w:val="28"/>
        </w:rPr>
        <w:t xml:space="preserve"> района</w:t>
      </w:r>
      <w:r w:rsidR="00DC76F1">
        <w:rPr>
          <w:bCs/>
          <w:sz w:val="28"/>
          <w:szCs w:val="28"/>
        </w:rPr>
        <w:t xml:space="preserve"> </w:t>
      </w:r>
      <w:r w:rsidRPr="00700450">
        <w:rPr>
          <w:bCs/>
          <w:sz w:val="28"/>
          <w:szCs w:val="28"/>
        </w:rPr>
        <w:t xml:space="preserve">» </w:t>
      </w:r>
    </w:p>
    <w:tbl>
      <w:tblPr>
        <w:tblW w:w="9923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860"/>
        <w:gridCol w:w="7063"/>
      </w:tblGrid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Наименование </w:t>
            </w:r>
            <w:r w:rsidRPr="00700450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7063" w:type="dxa"/>
          </w:tcPr>
          <w:p w:rsidR="00700450" w:rsidRPr="00700450" w:rsidRDefault="00700450" w:rsidP="00DC76F1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Муниципальная программа «Обеспечение жизнедеятельности на территории  </w:t>
            </w:r>
            <w:proofErr w:type="spellStart"/>
            <w:r w:rsidRPr="00700450">
              <w:rPr>
                <w:sz w:val="28"/>
                <w:szCs w:val="28"/>
              </w:rPr>
              <w:t>Долгомостовского</w:t>
            </w:r>
            <w:proofErr w:type="spellEnd"/>
            <w:r w:rsidRPr="00700450">
              <w:rPr>
                <w:sz w:val="28"/>
                <w:szCs w:val="28"/>
              </w:rPr>
              <w:t xml:space="preserve"> сельсовета</w:t>
            </w:r>
            <w:r w:rsidR="00DC76F1">
              <w:rPr>
                <w:sz w:val="28"/>
                <w:szCs w:val="28"/>
              </w:rPr>
              <w:t xml:space="preserve"> </w:t>
            </w:r>
            <w:proofErr w:type="spellStart"/>
            <w:r w:rsidR="00DC76F1" w:rsidRPr="00DC76F1">
              <w:rPr>
                <w:bCs/>
                <w:sz w:val="28"/>
                <w:szCs w:val="28"/>
              </w:rPr>
              <w:t>Абанского</w:t>
            </w:r>
            <w:proofErr w:type="spellEnd"/>
            <w:r w:rsidR="00DC76F1" w:rsidRPr="00DC76F1">
              <w:rPr>
                <w:bCs/>
                <w:sz w:val="28"/>
                <w:szCs w:val="28"/>
              </w:rPr>
              <w:t xml:space="preserve"> района</w:t>
            </w:r>
            <w:r w:rsidRPr="00DC76F1">
              <w:rPr>
                <w:b/>
                <w:bCs/>
                <w:sz w:val="28"/>
                <w:szCs w:val="28"/>
              </w:rPr>
              <w:t>»</w:t>
            </w:r>
            <w:r w:rsidR="00705925" w:rsidRPr="00DC76F1">
              <w:rPr>
                <w:b/>
                <w:bCs/>
                <w:sz w:val="28"/>
                <w:szCs w:val="28"/>
              </w:rPr>
              <w:t xml:space="preserve"> </w:t>
            </w:r>
            <w:r w:rsidRPr="00DC76F1">
              <w:rPr>
                <w:sz w:val="28"/>
                <w:szCs w:val="28"/>
              </w:rPr>
              <w:t>(далее</w:t>
            </w:r>
            <w:r w:rsidRPr="00700450">
              <w:rPr>
                <w:sz w:val="28"/>
                <w:szCs w:val="28"/>
              </w:rPr>
              <w:t xml:space="preserve"> – Программа). 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Основания для разработки муниципальной  программы </w:t>
            </w:r>
          </w:p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Статья  179 Бюджетного кодекса Российской Федерации; Постановление администрации </w:t>
            </w:r>
            <w:proofErr w:type="spellStart"/>
            <w:r w:rsidRPr="00700450">
              <w:rPr>
                <w:sz w:val="28"/>
                <w:szCs w:val="28"/>
              </w:rPr>
              <w:t>Долгомостовского</w:t>
            </w:r>
            <w:proofErr w:type="spellEnd"/>
            <w:r w:rsidRPr="0070045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700450">
              <w:rPr>
                <w:sz w:val="28"/>
                <w:szCs w:val="28"/>
              </w:rPr>
              <w:t>Абанского</w:t>
            </w:r>
            <w:proofErr w:type="spellEnd"/>
            <w:r w:rsidRPr="00700450">
              <w:rPr>
                <w:sz w:val="28"/>
                <w:szCs w:val="28"/>
              </w:rPr>
              <w:t xml:space="preserve"> района от 26.07.2013 № 39" Об утверждении Порядка принятия решения о разработке муниципальных программ </w:t>
            </w:r>
            <w:proofErr w:type="spellStart"/>
            <w:r w:rsidRPr="00700450">
              <w:rPr>
                <w:sz w:val="28"/>
                <w:szCs w:val="28"/>
              </w:rPr>
              <w:t>Долгомостовского</w:t>
            </w:r>
            <w:proofErr w:type="spellEnd"/>
            <w:r w:rsidRPr="00700450">
              <w:rPr>
                <w:sz w:val="28"/>
                <w:szCs w:val="28"/>
              </w:rPr>
              <w:t xml:space="preserve"> сельсовета, их формировании и реализации"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00450">
              <w:rPr>
                <w:sz w:val="28"/>
                <w:szCs w:val="28"/>
              </w:rPr>
              <w:t>Долгомостовского</w:t>
            </w:r>
            <w:proofErr w:type="spellEnd"/>
            <w:r w:rsidRPr="0070045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700450">
              <w:rPr>
                <w:sz w:val="28"/>
                <w:szCs w:val="28"/>
              </w:rPr>
              <w:t>Абанского</w:t>
            </w:r>
            <w:proofErr w:type="spellEnd"/>
            <w:r w:rsidRPr="00700450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</w:t>
            </w:r>
          </w:p>
        </w:tc>
        <w:tc>
          <w:tcPr>
            <w:tcW w:w="7063" w:type="dxa"/>
          </w:tcPr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Подпрограммы: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1. "</w:t>
            </w:r>
            <w:r w:rsidR="00AA0C46" w:rsidRPr="009A300B">
              <w:rPr>
                <w:sz w:val="28"/>
                <w:szCs w:val="28"/>
              </w:rPr>
              <w:t xml:space="preserve"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</w:t>
            </w:r>
            <w:proofErr w:type="spellStart"/>
            <w:r w:rsidR="00AA0C46" w:rsidRPr="009A300B">
              <w:rPr>
                <w:sz w:val="28"/>
                <w:szCs w:val="28"/>
              </w:rPr>
              <w:t>пуктов</w:t>
            </w:r>
            <w:proofErr w:type="spellEnd"/>
            <w:r w:rsidR="00AA0C46" w:rsidRPr="009A300B">
              <w:rPr>
                <w:sz w:val="28"/>
                <w:szCs w:val="28"/>
              </w:rPr>
              <w:t xml:space="preserve"> поселения</w:t>
            </w:r>
            <w:r w:rsidRPr="009A300B">
              <w:rPr>
                <w:sz w:val="28"/>
                <w:szCs w:val="28"/>
              </w:rPr>
              <w:t>";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2. "Повышение энергетической эффективности, обеспечение жизнедеятельности коммунальной системы, благоустройство территории";</w:t>
            </w:r>
          </w:p>
          <w:p w:rsidR="008C10D2" w:rsidRPr="009A300B" w:rsidRDefault="00B715BB" w:rsidP="00700450">
            <w:pPr>
              <w:snapToGrid w:val="0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>3</w:t>
            </w:r>
            <w:r w:rsidR="008C10D2" w:rsidRPr="009A300B">
              <w:rPr>
                <w:sz w:val="28"/>
                <w:szCs w:val="28"/>
              </w:rPr>
              <w:t>. "Содействие развитию дорожного хозяйства, безопасности дорожного движения на территории поселения"</w:t>
            </w:r>
          </w:p>
          <w:p w:rsidR="00700450" w:rsidRPr="009A300B" w:rsidRDefault="00700450" w:rsidP="00700450">
            <w:pPr>
              <w:snapToGrid w:val="0"/>
              <w:rPr>
                <w:sz w:val="28"/>
                <w:szCs w:val="28"/>
                <w:u w:val="single"/>
              </w:rPr>
            </w:pPr>
            <w:r w:rsidRPr="009A300B">
              <w:rPr>
                <w:sz w:val="28"/>
                <w:szCs w:val="28"/>
                <w:u w:val="single"/>
              </w:rPr>
              <w:t>Отдельные мероприятия:</w:t>
            </w:r>
          </w:p>
          <w:p w:rsidR="00DC76F1" w:rsidRDefault="003751DF" w:rsidP="00FD78A6">
            <w:pPr>
              <w:snapToGrid w:val="0"/>
              <w:jc w:val="both"/>
              <w:rPr>
                <w:sz w:val="28"/>
                <w:szCs w:val="28"/>
              </w:rPr>
            </w:pPr>
            <w:r w:rsidRPr="009A300B">
              <w:rPr>
                <w:sz w:val="28"/>
                <w:szCs w:val="28"/>
              </w:rPr>
              <w:t xml:space="preserve">1. </w:t>
            </w:r>
            <w:r w:rsidR="00FD78A6" w:rsidRPr="009A300B">
              <w:rPr>
                <w:sz w:val="28"/>
                <w:szCs w:val="28"/>
              </w:rPr>
              <w:t>Оплата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      </w:r>
            <w:r w:rsidR="00DC76F1">
              <w:rPr>
                <w:sz w:val="28"/>
                <w:szCs w:val="28"/>
              </w:rPr>
              <w:t>;</w:t>
            </w:r>
          </w:p>
          <w:p w:rsidR="00DC76F1" w:rsidRDefault="00DC76F1" w:rsidP="00DC76F1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2.</w:t>
            </w:r>
            <w:r w:rsidR="003751DF" w:rsidRPr="009A300B">
              <w:rPr>
                <w:sz w:val="28"/>
                <w:szCs w:val="28"/>
              </w:rPr>
              <w:t xml:space="preserve">. </w:t>
            </w:r>
            <w:r w:rsidR="00FD78A6" w:rsidRPr="009A300B">
              <w:rPr>
                <w:sz w:val="28"/>
                <w:szCs w:val="28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</w:t>
            </w:r>
            <w:r w:rsidR="00FD78A6" w:rsidRPr="009A300B">
              <w:rPr>
                <w:sz w:val="28"/>
                <w:szCs w:val="28"/>
              </w:rPr>
              <w:lastRenderedPageBreak/>
              <w:t>учреждений библиотечной системы, находящихся в ведении муниципального района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700450" w:rsidRPr="009A300B" w:rsidRDefault="00DC76F1" w:rsidP="00DC76F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3751DF" w:rsidRPr="009A300B">
              <w:rPr>
                <w:sz w:val="28"/>
                <w:szCs w:val="28"/>
              </w:rPr>
              <w:t xml:space="preserve"> </w:t>
            </w:r>
            <w:proofErr w:type="gramStart"/>
            <w:r w:rsidR="00FD78A6" w:rsidRPr="009A300B">
              <w:rPr>
                <w:sz w:val="28"/>
                <w:szCs w:val="28"/>
              </w:rPr>
              <w:t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клубной системы, находящихся в ведении муниципального района</w:t>
            </w:r>
            <w:r>
              <w:rPr>
                <w:sz w:val="28"/>
                <w:szCs w:val="28"/>
              </w:rPr>
              <w:t>.</w:t>
            </w:r>
            <w:r w:rsidR="00FD78A6" w:rsidRPr="009A300B">
              <w:rPr>
                <w:sz w:val="28"/>
                <w:szCs w:val="28"/>
              </w:rPr>
              <w:t xml:space="preserve"> </w:t>
            </w:r>
            <w:proofErr w:type="gramEnd"/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Цели муниципальной  Программы 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snapToGrid w:val="0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Повышение надежности функционирования систем жизнеобеспечения населения, муниципальных учреждений и решение проблемы обеспечения потребности жителей поселения в среде проживания, отвечающей современным требованиям.</w:t>
            </w:r>
          </w:p>
          <w:p w:rsidR="00700450" w:rsidRPr="00700450" w:rsidRDefault="00700450" w:rsidP="00700450">
            <w:pPr>
              <w:snapToGrid w:val="0"/>
              <w:spacing w:line="100" w:lineRule="atLeast"/>
              <w:ind w:right="14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Задачи   муниципальной  Программы</w:t>
            </w:r>
          </w:p>
        </w:tc>
        <w:tc>
          <w:tcPr>
            <w:tcW w:w="7063" w:type="dxa"/>
          </w:tcPr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b/>
                <w:bCs/>
                <w:sz w:val="28"/>
                <w:szCs w:val="28"/>
              </w:rPr>
            </w:pPr>
            <w:r w:rsidRPr="00852292">
              <w:rPr>
                <w:b/>
                <w:bCs/>
                <w:sz w:val="28"/>
                <w:szCs w:val="28"/>
              </w:rPr>
              <w:t xml:space="preserve">Задачи: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1.  Предупреждение и устранение причин возникновения ЧС, локализация и предупреждение пожаров на территории поселения, обеспечение мер по предотвращению террористической деятельности</w:t>
            </w:r>
            <w:proofErr w:type="gramStart"/>
            <w:r w:rsidRPr="00852292">
              <w:rPr>
                <w:sz w:val="28"/>
                <w:szCs w:val="28"/>
              </w:rPr>
              <w:t>..</w:t>
            </w:r>
            <w:proofErr w:type="gramEnd"/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2. Снижение затратной части бюджета </w:t>
            </w:r>
            <w:proofErr w:type="spellStart"/>
            <w:r w:rsidRPr="00852292">
              <w:rPr>
                <w:sz w:val="28"/>
                <w:szCs w:val="28"/>
              </w:rPr>
              <w:t>Долгомостовского</w:t>
            </w:r>
            <w:proofErr w:type="spellEnd"/>
            <w:r w:rsidRPr="00852292">
              <w:rPr>
                <w:sz w:val="28"/>
                <w:szCs w:val="28"/>
              </w:rPr>
              <w:t xml:space="preserve"> сельсовета на оплату за потребление энергетических ресурсов, повышение эффективности  энергопотребления  путем внедрения      современных      энергосберегающих технологий и оборудования, повышения эффективности управления коммунальной инфраструктурой,  благоустройство  территорий </w:t>
            </w:r>
            <w:proofErr w:type="spellStart"/>
            <w:r w:rsidRPr="00852292">
              <w:rPr>
                <w:sz w:val="28"/>
                <w:szCs w:val="28"/>
              </w:rPr>
              <w:t>Долгомостовского</w:t>
            </w:r>
            <w:proofErr w:type="spellEnd"/>
            <w:r w:rsidRPr="00852292">
              <w:rPr>
                <w:sz w:val="28"/>
                <w:szCs w:val="28"/>
              </w:rPr>
              <w:t xml:space="preserve"> сельсовета. 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 xml:space="preserve"> 3.Поддержание внутри</w:t>
            </w:r>
            <w:r w:rsidR="00E25611">
              <w:rPr>
                <w:sz w:val="28"/>
                <w:szCs w:val="28"/>
              </w:rPr>
              <w:t xml:space="preserve"> </w:t>
            </w:r>
            <w:r w:rsidRPr="00852292">
              <w:rPr>
                <w:sz w:val="28"/>
                <w:szCs w:val="28"/>
              </w:rPr>
              <w:t>поселенческих дорог и искусственных сооружений на них на уровне, соответствующем категории дороги, путем содержания дорог и сооружений на них.</w:t>
            </w:r>
          </w:p>
          <w:p w:rsidR="00700450" w:rsidRPr="00852292" w:rsidRDefault="00700450" w:rsidP="00700450">
            <w:pPr>
              <w:autoSpaceDE w:val="0"/>
              <w:snapToGrid w:val="0"/>
              <w:spacing w:line="100" w:lineRule="atLeast"/>
              <w:ind w:right="10"/>
              <w:jc w:val="both"/>
              <w:rPr>
                <w:sz w:val="28"/>
                <w:szCs w:val="28"/>
              </w:rPr>
            </w:pPr>
            <w:r w:rsidRPr="00852292">
              <w:rPr>
                <w:sz w:val="28"/>
                <w:szCs w:val="28"/>
              </w:rPr>
              <w:t>4. Обеспечение жизнедеятельности муниципальных учреждений.</w:t>
            </w: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700450" w:rsidP="00700450">
            <w:pPr>
              <w:snapToGrid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Этапы и сроки  реализации  муниципальной Программы </w:t>
            </w:r>
          </w:p>
        </w:tc>
        <w:tc>
          <w:tcPr>
            <w:tcW w:w="7063" w:type="dxa"/>
          </w:tcPr>
          <w:p w:rsidR="00700450" w:rsidRPr="00700450" w:rsidRDefault="00330D8B" w:rsidP="0070045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</w:t>
            </w:r>
            <w:r w:rsidR="00587A02">
              <w:rPr>
                <w:sz w:val="28"/>
                <w:szCs w:val="28"/>
              </w:rPr>
              <w:t xml:space="preserve"> </w:t>
            </w:r>
            <w:r w:rsidR="00700450" w:rsidRPr="00700450">
              <w:rPr>
                <w:sz w:val="28"/>
                <w:szCs w:val="28"/>
              </w:rPr>
              <w:t xml:space="preserve">годы: 1 этап - 2014 год; 2 этап - 2015 год </w:t>
            </w:r>
          </w:p>
          <w:p w:rsidR="00330D8B" w:rsidRDefault="00700450" w:rsidP="00330D8B">
            <w:pPr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3 этап - 2016 год, 4 этап-2017 год, 5 этап-2018 год,6 этап-2019 год,7 этап -2020 год,8 этап-2021год, 9 этап-2022 год,10 этап 2023 год</w:t>
            </w:r>
            <w:r w:rsidR="00587A02">
              <w:rPr>
                <w:sz w:val="28"/>
                <w:szCs w:val="28"/>
              </w:rPr>
              <w:t xml:space="preserve">, 11 этап 2024 </w:t>
            </w:r>
            <w:r w:rsidR="00587A02" w:rsidRPr="00700450">
              <w:rPr>
                <w:sz w:val="28"/>
                <w:szCs w:val="28"/>
              </w:rPr>
              <w:t>год</w:t>
            </w:r>
            <w:r w:rsidR="00330D8B">
              <w:rPr>
                <w:sz w:val="28"/>
                <w:szCs w:val="28"/>
              </w:rPr>
              <w:t xml:space="preserve">, </w:t>
            </w:r>
            <w:r w:rsidR="00330D8B" w:rsidRPr="00F412B9">
              <w:rPr>
                <w:sz w:val="28"/>
                <w:szCs w:val="28"/>
              </w:rPr>
              <w:t>1</w:t>
            </w:r>
            <w:r w:rsidR="00330D8B">
              <w:rPr>
                <w:sz w:val="28"/>
                <w:szCs w:val="28"/>
              </w:rPr>
              <w:t>2</w:t>
            </w:r>
            <w:r w:rsidR="00330D8B" w:rsidRPr="00F412B9">
              <w:rPr>
                <w:sz w:val="28"/>
                <w:szCs w:val="28"/>
              </w:rPr>
              <w:t xml:space="preserve"> этап - 202</w:t>
            </w:r>
            <w:r w:rsidR="00330D8B">
              <w:rPr>
                <w:sz w:val="28"/>
                <w:szCs w:val="28"/>
              </w:rPr>
              <w:t>5</w:t>
            </w:r>
            <w:r w:rsidR="00330D8B" w:rsidRPr="00F412B9">
              <w:rPr>
                <w:sz w:val="28"/>
                <w:szCs w:val="28"/>
              </w:rPr>
              <w:t xml:space="preserve"> год</w:t>
            </w:r>
          </w:p>
          <w:p w:rsidR="00700450" w:rsidRPr="00700450" w:rsidRDefault="00330D8B" w:rsidP="00330D8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этап – 2026 год</w:t>
            </w: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Целевые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 показатели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результативности </w:t>
            </w:r>
            <w:r w:rsidRPr="00700450">
              <w:rPr>
                <w:sz w:val="28"/>
                <w:szCs w:val="28"/>
              </w:rPr>
              <w:lastRenderedPageBreak/>
              <w:t>муниципальной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программы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 xml:space="preserve">Приведены в приложениях № 1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809"/>
        </w:trPr>
        <w:tc>
          <w:tcPr>
            <w:tcW w:w="2860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lastRenderedPageBreak/>
              <w:t>Значение целевых показателей на долгосрочный период</w:t>
            </w:r>
          </w:p>
        </w:tc>
        <w:tc>
          <w:tcPr>
            <w:tcW w:w="7063" w:type="dxa"/>
          </w:tcPr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Приведены в приложениях № 2 к Паспорту муниципальной программы.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852292" w:rsidRPr="00700450" w:rsidTr="005409B0">
        <w:trPr>
          <w:trHeight w:val="144"/>
        </w:trPr>
        <w:tc>
          <w:tcPr>
            <w:tcW w:w="2860" w:type="dxa"/>
          </w:tcPr>
          <w:p w:rsidR="00700450" w:rsidRPr="00700450" w:rsidRDefault="001C41A1" w:rsidP="00700450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7063" w:type="dxa"/>
            <w:shd w:val="clear" w:color="auto" w:fill="auto"/>
          </w:tcPr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Общий объем финансирования программы составляют    </w:t>
            </w:r>
            <w:r w:rsidR="006776AE">
              <w:rPr>
                <w:sz w:val="28"/>
                <w:szCs w:val="28"/>
              </w:rPr>
              <w:t xml:space="preserve">54 928,4 </w:t>
            </w:r>
            <w:r w:rsidRPr="00700450">
              <w:rPr>
                <w:sz w:val="28"/>
                <w:szCs w:val="28"/>
              </w:rPr>
              <w:t>тыс. рублей, из них: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  3 372,0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  4 785,9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  8 615,8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  6 043,5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  5 080,9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  2 699,9 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  3 622,0  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  3 645,3  тыс</w:t>
            </w:r>
            <w:proofErr w:type="gramStart"/>
            <w:r w:rsidRPr="00700450">
              <w:rPr>
                <w:sz w:val="28"/>
                <w:szCs w:val="28"/>
              </w:rPr>
              <w:t>.р</w:t>
            </w:r>
            <w:proofErr w:type="gramEnd"/>
            <w:r w:rsidRPr="00700450">
              <w:rPr>
                <w:sz w:val="28"/>
                <w:szCs w:val="28"/>
              </w:rPr>
              <w:t>ублей;</w:t>
            </w:r>
          </w:p>
          <w:p w:rsidR="00700450" w:rsidRPr="009E48D4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2022 году </w:t>
            </w:r>
            <w:r w:rsidR="00216B83">
              <w:rPr>
                <w:sz w:val="28"/>
                <w:szCs w:val="28"/>
              </w:rPr>
              <w:t xml:space="preserve">-    </w:t>
            </w:r>
            <w:r w:rsidR="0036345D" w:rsidRPr="009E48D4">
              <w:rPr>
                <w:sz w:val="28"/>
                <w:szCs w:val="28"/>
              </w:rPr>
              <w:t>3455,0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700450" w:rsidRDefault="00216B83" w:rsidP="00700450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    8 058,3</w:t>
            </w:r>
            <w:r w:rsidR="00700450"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="00700450" w:rsidRPr="009E48D4">
              <w:rPr>
                <w:sz w:val="28"/>
                <w:szCs w:val="28"/>
              </w:rPr>
              <w:t>.р</w:t>
            </w:r>
            <w:proofErr w:type="gramEnd"/>
            <w:r w:rsidR="00700450" w:rsidRPr="009E48D4">
              <w:rPr>
                <w:sz w:val="28"/>
                <w:szCs w:val="28"/>
              </w:rPr>
              <w:t>ублей;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="00216B83">
              <w:rPr>
                <w:sz w:val="28"/>
                <w:szCs w:val="28"/>
              </w:rPr>
              <w:t xml:space="preserve"> году -     </w:t>
            </w:r>
            <w:r w:rsidR="00DA7409">
              <w:rPr>
                <w:sz w:val="28"/>
                <w:szCs w:val="28"/>
              </w:rPr>
              <w:t>4 261,1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245DE9" w:rsidRDefault="00245DE9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</w:t>
            </w:r>
            <w:r w:rsidR="00216B83">
              <w:rPr>
                <w:sz w:val="28"/>
                <w:szCs w:val="28"/>
              </w:rPr>
              <w:t xml:space="preserve">-     </w:t>
            </w:r>
            <w:r w:rsidR="00DA7409">
              <w:rPr>
                <w:sz w:val="28"/>
                <w:szCs w:val="28"/>
              </w:rPr>
              <w:t>641,2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C66B93" w:rsidRPr="00700450" w:rsidRDefault="00C66B93" w:rsidP="00C66B93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="00216B83">
              <w:rPr>
                <w:sz w:val="28"/>
                <w:szCs w:val="28"/>
              </w:rPr>
              <w:t xml:space="preserve"> году -     </w:t>
            </w:r>
            <w:r w:rsidR="00DA7409">
              <w:rPr>
                <w:sz w:val="28"/>
                <w:szCs w:val="28"/>
              </w:rPr>
              <w:t xml:space="preserve">647,5 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в том числе: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краевого бюджета   – </w:t>
            </w:r>
            <w:r w:rsidR="006A1729">
              <w:rPr>
                <w:sz w:val="28"/>
                <w:szCs w:val="28"/>
              </w:rPr>
              <w:t>12 338,0</w:t>
            </w:r>
            <w:r w:rsidRPr="00700450">
              <w:rPr>
                <w:sz w:val="28"/>
                <w:szCs w:val="28"/>
              </w:rPr>
              <w:t xml:space="preserve"> тыс. рублей,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2014 году –    444,3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2015 году – 1</w:t>
            </w:r>
            <w:r w:rsidRPr="00700450">
              <w:rPr>
                <w:sz w:val="28"/>
                <w:szCs w:val="28"/>
                <w:lang w:val="en-US"/>
              </w:rPr>
              <w:t> </w:t>
            </w:r>
            <w:r w:rsidRPr="00700450">
              <w:rPr>
                <w:sz w:val="28"/>
                <w:szCs w:val="28"/>
              </w:rPr>
              <w:t>821,0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2016 году-   4 349,8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2017 году-   1 168,6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2018 году-      304,2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2019 году-      401,0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2020 году-      127,0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2021 году-      747,2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из них в 2022 году-      768,7 тыс.рублей;</w:t>
            </w:r>
          </w:p>
          <w:p w:rsidR="0036345D" w:rsidRDefault="00700450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из них в </w:t>
            </w:r>
            <w:r w:rsidRPr="00632406">
              <w:rPr>
                <w:sz w:val="28"/>
                <w:szCs w:val="28"/>
              </w:rPr>
              <w:t xml:space="preserve">2023 году-      </w:t>
            </w:r>
            <w:r w:rsidR="00632406" w:rsidRPr="00632406">
              <w:rPr>
                <w:sz w:val="28"/>
                <w:szCs w:val="28"/>
              </w:rPr>
              <w:t>2 206,2</w:t>
            </w:r>
            <w:r w:rsidR="0036345D" w:rsidRPr="00632406">
              <w:rPr>
                <w:sz w:val="28"/>
                <w:szCs w:val="28"/>
              </w:rPr>
              <w:t xml:space="preserve"> </w:t>
            </w:r>
            <w:r w:rsidRPr="00632406">
              <w:rPr>
                <w:sz w:val="28"/>
                <w:szCs w:val="28"/>
              </w:rPr>
              <w:t>тыс.рублей;</w:t>
            </w:r>
            <w:r w:rsidRPr="00700450">
              <w:rPr>
                <w:sz w:val="28"/>
                <w:szCs w:val="28"/>
              </w:rPr>
              <w:t xml:space="preserve"> 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E48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     0,0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245DE9" w:rsidRDefault="00245DE9" w:rsidP="00245DE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     0,0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C66B93" w:rsidRPr="00700450" w:rsidRDefault="00C66B93" w:rsidP="00C66B93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6 году -    </w:t>
            </w:r>
            <w:r w:rsidR="003623E2">
              <w:rPr>
                <w:sz w:val="28"/>
                <w:szCs w:val="28"/>
              </w:rPr>
              <w:t xml:space="preserve"> 0</w:t>
            </w:r>
            <w:r w:rsidRPr="009E48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C66B93" w:rsidRDefault="00C66B93" w:rsidP="00245DE9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245DE9" w:rsidRDefault="00245DE9" w:rsidP="0036345D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36345D" w:rsidRDefault="0036345D" w:rsidP="0036345D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 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районного бюджета – </w:t>
            </w:r>
            <w:r w:rsidR="00865D04">
              <w:rPr>
                <w:sz w:val="28"/>
                <w:szCs w:val="28"/>
              </w:rPr>
              <w:t>11 280,8</w:t>
            </w:r>
            <w:r w:rsidRPr="00700450">
              <w:rPr>
                <w:sz w:val="28"/>
                <w:szCs w:val="28"/>
              </w:rPr>
              <w:t xml:space="preserve"> тыс. рублей, </w:t>
            </w:r>
            <w:r w:rsidRPr="00700450">
              <w:rPr>
                <w:sz w:val="28"/>
                <w:szCs w:val="28"/>
              </w:rPr>
              <w:br/>
              <w:t>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в2014 году -  1 075,2 тыс.рублей;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в2015году –   1 382,3 тыс. рублей;                                        </w:t>
            </w:r>
            <w:r w:rsidRPr="00700450">
              <w:rPr>
                <w:sz w:val="28"/>
                <w:szCs w:val="28"/>
              </w:rPr>
              <w:lastRenderedPageBreak/>
              <w:t>в2016 году –  1 547,1 тыс. рублей;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2017 году-      190,0 тыс. рублей;    </w:t>
            </w:r>
          </w:p>
          <w:p w:rsidR="00700450" w:rsidRPr="00700450" w:rsidRDefault="00700450" w:rsidP="00700450">
            <w:pPr>
              <w:autoSpaceDE w:val="0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году-    1 791,9 тыс.рублей;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 -  1 213,9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-  1 308,7 тыс.рублей;</w:t>
            </w:r>
          </w:p>
          <w:p w:rsidR="00700450" w:rsidRPr="00700450" w:rsidRDefault="00CA56D1" w:rsidP="00700450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-    </w:t>
            </w:r>
            <w:r w:rsidR="00700450" w:rsidRPr="00700450">
              <w:rPr>
                <w:sz w:val="28"/>
                <w:szCs w:val="28"/>
              </w:rPr>
              <w:t>723,2 тыс.рублей;</w:t>
            </w:r>
          </w:p>
          <w:p w:rsidR="00700450" w:rsidRDefault="0036345D" w:rsidP="00700450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CA56D1">
              <w:rPr>
                <w:sz w:val="28"/>
                <w:szCs w:val="28"/>
              </w:rPr>
              <w:t xml:space="preserve">2022 году -     </w:t>
            </w:r>
            <w:r w:rsidR="00700450" w:rsidRPr="00700450">
              <w:rPr>
                <w:sz w:val="28"/>
                <w:szCs w:val="28"/>
              </w:rPr>
              <w:t>0,0 тыс.рублей;</w:t>
            </w:r>
          </w:p>
          <w:p w:rsidR="0036345D" w:rsidRPr="0003692B" w:rsidRDefault="0036345D" w:rsidP="0036345D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</w:t>
            </w:r>
            <w:r w:rsidRPr="0003692B">
              <w:rPr>
                <w:sz w:val="28"/>
                <w:szCs w:val="28"/>
              </w:rPr>
              <w:t>-     1070,2 тыс.рублей;</w:t>
            </w:r>
          </w:p>
          <w:p w:rsidR="00C66B93" w:rsidRDefault="00C66B93" w:rsidP="00C66B93">
            <w:pPr>
              <w:autoSpaceDE w:val="0"/>
              <w:rPr>
                <w:sz w:val="28"/>
                <w:szCs w:val="28"/>
              </w:rPr>
            </w:pPr>
            <w:r w:rsidRPr="0003692B">
              <w:rPr>
                <w:sz w:val="28"/>
                <w:szCs w:val="28"/>
              </w:rPr>
              <w:t xml:space="preserve">в 2024 году -     </w:t>
            </w:r>
            <w:r w:rsidR="00FA5D1E" w:rsidRPr="0003692B">
              <w:rPr>
                <w:sz w:val="28"/>
                <w:szCs w:val="28"/>
              </w:rPr>
              <w:t xml:space="preserve">978,3 </w:t>
            </w:r>
            <w:r w:rsidRPr="0003692B">
              <w:rPr>
                <w:sz w:val="28"/>
                <w:szCs w:val="28"/>
              </w:rPr>
              <w:t>тыс.</w:t>
            </w:r>
            <w:r w:rsidRPr="00700450">
              <w:rPr>
                <w:sz w:val="28"/>
                <w:szCs w:val="28"/>
              </w:rPr>
              <w:t>рублей;</w:t>
            </w:r>
          </w:p>
          <w:p w:rsidR="00C66B93" w:rsidRDefault="00C66B93" w:rsidP="0036345D">
            <w:pPr>
              <w:autoSpaceDE w:val="0"/>
              <w:rPr>
                <w:sz w:val="28"/>
                <w:szCs w:val="28"/>
              </w:rPr>
            </w:pPr>
          </w:p>
          <w:p w:rsidR="0036345D" w:rsidRPr="00700450" w:rsidRDefault="0036345D" w:rsidP="00700450">
            <w:pPr>
              <w:autoSpaceDE w:val="0"/>
              <w:rPr>
                <w:sz w:val="28"/>
                <w:szCs w:val="28"/>
              </w:rPr>
            </w:pP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средства  местного   бюджета –  </w:t>
            </w:r>
            <w:r w:rsidR="006A1729">
              <w:rPr>
                <w:sz w:val="28"/>
                <w:szCs w:val="28"/>
              </w:rPr>
              <w:t>31 309,60</w:t>
            </w:r>
            <w:bookmarkStart w:id="0" w:name="_GoBack"/>
            <w:bookmarkEnd w:id="0"/>
            <w:r w:rsidRPr="00700450">
              <w:rPr>
                <w:sz w:val="28"/>
                <w:szCs w:val="28"/>
              </w:rPr>
              <w:t xml:space="preserve"> тыс. рублей, из них: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2014 году – 1 852,5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2015 году – 1 582,6 тыс. рублей;</w:t>
            </w:r>
          </w:p>
          <w:p w:rsidR="00700450" w:rsidRPr="00700450" w:rsidRDefault="00700450" w:rsidP="00700450">
            <w:pPr>
              <w:autoSpaceDE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2016 году – 2 718,9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2017 году – 4 684,9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2018 году – 2 984,8 тыс. 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2019 году-   1 085,0 тыс.рублей;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2020 году    2 183,3 тыс.рублей;</w:t>
            </w:r>
          </w:p>
          <w:p w:rsidR="00700450" w:rsidRPr="00700450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>в 2021 году -  2 174,9 тыс.рублей;</w:t>
            </w:r>
          </w:p>
          <w:p w:rsidR="00700450" w:rsidRPr="009E48D4" w:rsidRDefault="00700450" w:rsidP="00700450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700450">
              <w:rPr>
                <w:sz w:val="28"/>
                <w:szCs w:val="28"/>
              </w:rPr>
              <w:t xml:space="preserve">в 2022 </w:t>
            </w:r>
            <w:r w:rsidRPr="009E48D4">
              <w:rPr>
                <w:sz w:val="28"/>
                <w:szCs w:val="28"/>
              </w:rPr>
              <w:t xml:space="preserve">году </w:t>
            </w:r>
            <w:r w:rsidR="009E48D4" w:rsidRPr="009E48D4">
              <w:rPr>
                <w:sz w:val="28"/>
                <w:szCs w:val="28"/>
              </w:rPr>
              <w:t>-  2</w:t>
            </w:r>
            <w:r w:rsidR="00082F74">
              <w:rPr>
                <w:sz w:val="28"/>
                <w:szCs w:val="28"/>
              </w:rPr>
              <w:t xml:space="preserve"> </w:t>
            </w:r>
            <w:r w:rsidR="009E48D4" w:rsidRPr="009E48D4">
              <w:rPr>
                <w:sz w:val="28"/>
                <w:szCs w:val="28"/>
              </w:rPr>
              <w:t>686,3</w:t>
            </w:r>
            <w:r w:rsidRPr="009E48D4">
              <w:rPr>
                <w:sz w:val="28"/>
                <w:szCs w:val="28"/>
              </w:rPr>
              <w:t xml:space="preserve"> тыс.рублей;</w:t>
            </w:r>
          </w:p>
          <w:p w:rsidR="00700450" w:rsidRDefault="009E48D4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 xml:space="preserve">в 2023 году - </w:t>
            </w:r>
            <w:r w:rsidR="00700450" w:rsidRPr="009E48D4">
              <w:rPr>
                <w:sz w:val="28"/>
                <w:szCs w:val="28"/>
              </w:rPr>
              <w:t xml:space="preserve"> </w:t>
            </w:r>
            <w:r w:rsidR="00954B15">
              <w:rPr>
                <w:sz w:val="28"/>
                <w:szCs w:val="28"/>
              </w:rPr>
              <w:t>4 781,9</w:t>
            </w:r>
            <w:r w:rsidR="00700450" w:rsidRPr="009E48D4">
              <w:rPr>
                <w:sz w:val="28"/>
                <w:szCs w:val="28"/>
              </w:rPr>
              <w:t xml:space="preserve"> тыс.рублей</w:t>
            </w:r>
            <w:r w:rsidR="00700450" w:rsidRPr="00700450">
              <w:rPr>
                <w:sz w:val="28"/>
                <w:szCs w:val="28"/>
              </w:rPr>
              <w:t>;</w:t>
            </w:r>
          </w:p>
          <w:p w:rsidR="00CA56D1" w:rsidRDefault="00CA56D1" w:rsidP="00CA56D1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-  </w:t>
            </w:r>
            <w:r w:rsidR="00B21A21">
              <w:rPr>
                <w:sz w:val="28"/>
                <w:szCs w:val="28"/>
              </w:rPr>
              <w:t>3 282,8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CA56D1" w:rsidRDefault="00CA56D1" w:rsidP="00CA56D1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9E48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  641,2</w:t>
            </w:r>
            <w:r w:rsidRPr="009E48D4">
              <w:rPr>
                <w:sz w:val="28"/>
                <w:szCs w:val="28"/>
              </w:rPr>
              <w:t xml:space="preserve">  тыс</w:t>
            </w:r>
            <w:proofErr w:type="gramStart"/>
            <w:r w:rsidRPr="009E48D4">
              <w:rPr>
                <w:sz w:val="28"/>
                <w:szCs w:val="28"/>
              </w:rPr>
              <w:t>.р</w:t>
            </w:r>
            <w:proofErr w:type="gramEnd"/>
            <w:r w:rsidRPr="009E48D4">
              <w:rPr>
                <w:sz w:val="28"/>
                <w:szCs w:val="28"/>
              </w:rPr>
              <w:t>ублей;</w:t>
            </w:r>
          </w:p>
          <w:p w:rsidR="00CA56D1" w:rsidRPr="00700450" w:rsidRDefault="00CA56D1" w:rsidP="00CA56D1">
            <w:pPr>
              <w:autoSpaceDE w:val="0"/>
              <w:jc w:val="both"/>
              <w:rPr>
                <w:sz w:val="28"/>
                <w:szCs w:val="28"/>
              </w:rPr>
            </w:pPr>
            <w:r w:rsidRPr="009E48D4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6 году -   647,5 </w:t>
            </w:r>
            <w:r w:rsidRPr="009E48D4">
              <w:rPr>
                <w:sz w:val="28"/>
                <w:szCs w:val="28"/>
              </w:rPr>
              <w:t xml:space="preserve">  тыс.рублей;</w:t>
            </w:r>
          </w:p>
          <w:p w:rsidR="00245DE9" w:rsidRDefault="00245DE9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245DE9" w:rsidRPr="00700450" w:rsidRDefault="00245DE9" w:rsidP="0036345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00450" w:rsidRPr="00700450" w:rsidRDefault="00700450" w:rsidP="00700450">
      <w:pPr>
        <w:autoSpaceDE w:val="0"/>
        <w:ind w:left="360"/>
        <w:jc w:val="center"/>
      </w:pPr>
    </w:p>
    <w:p w:rsidR="00D438E4" w:rsidRDefault="00D438E4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Default="00245DE9" w:rsidP="00A35F78"/>
    <w:p w:rsidR="00245DE9" w:rsidRPr="00A35F78" w:rsidRDefault="00245DE9" w:rsidP="00A35F78">
      <w:pPr>
        <w:sectPr w:rsidR="00245DE9" w:rsidRPr="00A35F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586"/>
        <w:tblW w:w="16822" w:type="dxa"/>
        <w:tblLayout w:type="fixed"/>
        <w:tblLook w:val="04A0"/>
      </w:tblPr>
      <w:tblGrid>
        <w:gridCol w:w="534"/>
        <w:gridCol w:w="2834"/>
        <w:gridCol w:w="1092"/>
        <w:gridCol w:w="1282"/>
        <w:gridCol w:w="728"/>
        <w:gridCol w:w="1134"/>
        <w:gridCol w:w="944"/>
        <w:gridCol w:w="774"/>
        <w:gridCol w:w="795"/>
        <w:gridCol w:w="1473"/>
        <w:gridCol w:w="284"/>
        <w:gridCol w:w="482"/>
        <w:gridCol w:w="793"/>
        <w:gridCol w:w="793"/>
        <w:gridCol w:w="960"/>
        <w:gridCol w:w="960"/>
        <w:gridCol w:w="960"/>
      </w:tblGrid>
      <w:tr w:rsidR="009E48D4" w:rsidRPr="002F4B1F" w:rsidTr="00245DE9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E48D4" w:rsidRPr="002F4B1F" w:rsidRDefault="009E48D4" w:rsidP="002F7F8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852292" w:rsidRDefault="00852292" w:rsidP="00245DE9"/>
    <w:sectPr w:rsidR="00852292" w:rsidSect="00D438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18A1"/>
    <w:rsid w:val="0003692B"/>
    <w:rsid w:val="00082F74"/>
    <w:rsid w:val="000A37E7"/>
    <w:rsid w:val="00132644"/>
    <w:rsid w:val="001C0D61"/>
    <w:rsid w:val="001C1BC0"/>
    <w:rsid w:val="001C41A1"/>
    <w:rsid w:val="001D0A4E"/>
    <w:rsid w:val="00216B83"/>
    <w:rsid w:val="002318A1"/>
    <w:rsid w:val="00245DE9"/>
    <w:rsid w:val="00260AFB"/>
    <w:rsid w:val="002C2C8A"/>
    <w:rsid w:val="002E4B72"/>
    <w:rsid w:val="002F4B1F"/>
    <w:rsid w:val="002F7F8B"/>
    <w:rsid w:val="00330D8B"/>
    <w:rsid w:val="003623E2"/>
    <w:rsid w:val="0036345D"/>
    <w:rsid w:val="003751DF"/>
    <w:rsid w:val="003943C4"/>
    <w:rsid w:val="00412AB5"/>
    <w:rsid w:val="00453A93"/>
    <w:rsid w:val="00470B84"/>
    <w:rsid w:val="0049367E"/>
    <w:rsid w:val="005409B0"/>
    <w:rsid w:val="00574659"/>
    <w:rsid w:val="00587A02"/>
    <w:rsid w:val="005B36B6"/>
    <w:rsid w:val="00632406"/>
    <w:rsid w:val="006776AE"/>
    <w:rsid w:val="006A1729"/>
    <w:rsid w:val="006B2F39"/>
    <w:rsid w:val="006F025A"/>
    <w:rsid w:val="00700450"/>
    <w:rsid w:val="00705925"/>
    <w:rsid w:val="0079528C"/>
    <w:rsid w:val="00821913"/>
    <w:rsid w:val="00852292"/>
    <w:rsid w:val="00865D04"/>
    <w:rsid w:val="00876332"/>
    <w:rsid w:val="00876CEC"/>
    <w:rsid w:val="00897530"/>
    <w:rsid w:val="008C10D2"/>
    <w:rsid w:val="008F3782"/>
    <w:rsid w:val="00954B15"/>
    <w:rsid w:val="009A300B"/>
    <w:rsid w:val="009E48D4"/>
    <w:rsid w:val="00A35F78"/>
    <w:rsid w:val="00A40778"/>
    <w:rsid w:val="00A91EC7"/>
    <w:rsid w:val="00AA0C46"/>
    <w:rsid w:val="00AA6CB6"/>
    <w:rsid w:val="00AB7B0E"/>
    <w:rsid w:val="00AD5E0B"/>
    <w:rsid w:val="00B21A21"/>
    <w:rsid w:val="00B273CB"/>
    <w:rsid w:val="00B715BB"/>
    <w:rsid w:val="00BA5CF0"/>
    <w:rsid w:val="00BB020F"/>
    <w:rsid w:val="00C62E17"/>
    <w:rsid w:val="00C66B93"/>
    <w:rsid w:val="00CA56D1"/>
    <w:rsid w:val="00D00D7A"/>
    <w:rsid w:val="00D262DD"/>
    <w:rsid w:val="00D438E4"/>
    <w:rsid w:val="00D97BA1"/>
    <w:rsid w:val="00DA7409"/>
    <w:rsid w:val="00DB145F"/>
    <w:rsid w:val="00DC681B"/>
    <w:rsid w:val="00DC76F1"/>
    <w:rsid w:val="00E17C99"/>
    <w:rsid w:val="00E25611"/>
    <w:rsid w:val="00E55F88"/>
    <w:rsid w:val="00FA5D1E"/>
    <w:rsid w:val="00FD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F378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8F37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F3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78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8E64B-2CD2-496E-9A82-B8CF53A3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Любовь Антоновна</cp:lastModifiedBy>
  <cp:revision>34</cp:revision>
  <cp:lastPrinted>2021-11-13T08:56:00Z</cp:lastPrinted>
  <dcterms:created xsi:type="dcterms:W3CDTF">2022-11-12T03:08:00Z</dcterms:created>
  <dcterms:modified xsi:type="dcterms:W3CDTF">2023-11-11T09:30:00Z</dcterms:modified>
</cp:coreProperties>
</file>